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autoSpaceDE/>
        <w:autoSpaceDN/>
        <w:snapToGrid/>
        <w:spacing w:before="0" w:beforeLines="0" w:beforeAutospacing="0" w:after="0" w:afterLines="0" w:afterAutospacing="0" w:line="560" w:lineRule="exact"/>
        <w:ind w:left="0" w:leftChars="0" w:right="0" w:firstLine="0" w:firstLineChars="0"/>
        <w:jc w:val="center"/>
        <w:textAlignment w:val="baseline"/>
        <w:rPr>
          <w:rFonts w:hint="eastAsia" w:ascii="方正小标宋_GBK" w:hAnsi="方正小标宋_GBK" w:eastAsia="方正小标宋_GBK"/>
          <w:b/>
          <w:sz w:val="44"/>
          <w:lang w:val="en-US" w:eastAsia="zh-CN"/>
        </w:rPr>
      </w:pPr>
      <w:r>
        <w:rPr>
          <w:rFonts w:hint="eastAsia" w:ascii="方正小标宋_GBK" w:hAnsi="方正小标宋_GBK" w:eastAsia="方正小标宋_GBK"/>
          <w:b/>
          <w:sz w:val="44"/>
          <w:lang w:val="en-US" w:eastAsia="zh-CN"/>
        </w:rPr>
        <w:t>关于公布清理规范县政府部门各类证明清单的</w:t>
      </w:r>
    </w:p>
    <w:p>
      <w:pPr>
        <w:keepNext w:val="0"/>
        <w:keepLines w:val="0"/>
        <w:pageBreakBefore w:val="0"/>
        <w:widowControl w:val="0"/>
        <w:kinsoku/>
        <w:wordWrap/>
        <w:autoSpaceDE/>
        <w:autoSpaceDN/>
        <w:snapToGrid/>
        <w:spacing w:before="0" w:beforeLines="0" w:beforeAutospacing="0" w:after="0" w:afterLines="0" w:afterAutospacing="0" w:line="560" w:lineRule="exact"/>
        <w:ind w:left="0" w:leftChars="0" w:right="0" w:firstLine="0" w:firstLineChars="0"/>
        <w:jc w:val="center"/>
        <w:textAlignment w:val="baseline"/>
        <w:rPr>
          <w:rFonts w:hint="eastAsia" w:ascii="方正小标宋_GBK" w:hAnsi="方正小标宋_GBK" w:eastAsia="方正小标宋_GBK"/>
          <w:b/>
          <w:sz w:val="44"/>
          <w:lang w:val="en-US" w:eastAsia="zh-CN"/>
        </w:rPr>
      </w:pPr>
      <w:r>
        <w:rPr>
          <w:rFonts w:hint="eastAsia" w:ascii="方正小标宋_GBK" w:hAnsi="方正小标宋_GBK" w:eastAsia="方正小标宋_GBK"/>
          <w:b/>
          <w:sz w:val="44"/>
          <w:lang w:val="en-US" w:eastAsia="zh-CN"/>
        </w:rPr>
        <w:t>通</w:t>
      </w:r>
      <w:r>
        <w:rPr>
          <w:rFonts w:hint="eastAsia" w:ascii="方正小标宋_GBK" w:hAnsi="方正小标宋_GBK" w:eastAsia="方正小标宋_GBK"/>
          <w:b/>
          <w:sz w:val="44"/>
          <w:lang w:val="en-US" w:eastAsia="zh-CN"/>
        </w:rPr>
        <w:tab/>
      </w:r>
      <w:r>
        <w:rPr>
          <w:rFonts w:hint="eastAsia" w:ascii="方正小标宋_GBK" w:hAnsi="方正小标宋_GBK" w:eastAsia="方正小标宋_GBK"/>
          <w:b/>
          <w:sz w:val="44"/>
          <w:lang w:val="en-US" w:eastAsia="zh-CN"/>
        </w:rPr>
        <w:t>知（征求意见稿）</w:t>
      </w:r>
    </w:p>
    <w:p>
      <w:pPr>
        <w:pStyle w:val="4"/>
        <w:rPr>
          <w:rFonts w:ascii="Times New Roman" w:hAnsi="Times New Roman"/>
          <w:b/>
          <w:sz w:val="34"/>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right="0"/>
        <w:jc w:val="left"/>
        <w:textAlignment w:val="auto"/>
        <w:rPr>
          <w:rFonts w:ascii="Times New Roman" w:hAnsi="Times New Roman"/>
          <w:spacing w:val="3"/>
          <w:w w:val="90"/>
        </w:rPr>
      </w:pPr>
      <w:r>
        <w:rPr>
          <w:rFonts w:hint="default" w:ascii="Times New Roman" w:hAnsi="Times New Roman" w:eastAsia="方正仿宋_GBK"/>
          <w:b w:val="0"/>
          <w:spacing w:val="-6"/>
          <w:kern w:val="2"/>
          <w:sz w:val="32"/>
          <w:lang w:val="en-US" w:eastAsia="zh-CN"/>
        </w:rPr>
        <w:t>各乡镇人民政府，各街道办事处，县人民政府各部门，各有关单位</w:t>
      </w:r>
      <w:r>
        <w:rPr>
          <w:rFonts w:ascii="Times New Roman" w:hAnsi="Times New Roman"/>
          <w:spacing w:val="3"/>
          <w:w w:val="90"/>
        </w:rPr>
        <w:t>：</w:t>
      </w:r>
    </w:p>
    <w:p>
      <w:pPr>
        <w:pStyle w:val="4"/>
        <w:keepNext w:val="0"/>
        <w:keepLines w:val="0"/>
        <w:pageBreakBefore w:val="0"/>
        <w:widowControl w:val="0"/>
        <w:kinsoku/>
        <w:wordWrap/>
        <w:overflowPunct/>
        <w:topLinePunct w:val="0"/>
        <w:autoSpaceDE w:val="0"/>
        <w:autoSpaceDN w:val="0"/>
        <w:bidi w:val="0"/>
        <w:adjustRightInd/>
        <w:snapToGrid/>
        <w:spacing w:line="560" w:lineRule="exact"/>
        <w:ind w:right="0" w:firstLine="620" w:firstLineChars="200"/>
        <w:jc w:val="both"/>
        <w:textAlignment w:val="auto"/>
        <w:rPr>
          <w:rFonts w:ascii="Times New Roman" w:hAnsi="Times New Roman"/>
          <w:spacing w:val="-9"/>
        </w:rPr>
      </w:pPr>
      <w:r>
        <w:rPr>
          <w:rFonts w:ascii="Times New Roman" w:hAnsi="Times New Roman"/>
          <w:spacing w:val="-5"/>
        </w:rPr>
        <w:t>为进一步提高服务质量和效率，解决企业和基层群众“办事</w:t>
      </w:r>
      <w:r>
        <w:rPr>
          <w:rFonts w:ascii="Times New Roman" w:hAnsi="Times New Roman"/>
          <w:spacing w:val="-9"/>
          <w:w w:val="95"/>
        </w:rPr>
        <w:t>难”问题，按照“放管服”改革安排部署和《</w:t>
      </w:r>
      <w:r>
        <w:rPr>
          <w:rFonts w:hint="eastAsia" w:ascii="Times New Roman" w:hAnsi="Times New Roman"/>
          <w:spacing w:val="-9"/>
          <w:w w:val="95"/>
          <w:lang w:eastAsia="zh-CN"/>
        </w:rPr>
        <w:t>郑州市法治政府建设领导小组办公室关于进一步做好证明事项清理工作</w:t>
      </w:r>
      <w:r>
        <w:rPr>
          <w:rFonts w:ascii="Times New Roman" w:hAnsi="Times New Roman"/>
          <w:spacing w:val="-1"/>
          <w:w w:val="95"/>
        </w:rPr>
        <w:t>的通知</w:t>
      </w:r>
      <w:r>
        <w:rPr>
          <w:rFonts w:ascii="Times New Roman" w:hAnsi="Times New Roman"/>
          <w:w w:val="80"/>
        </w:rPr>
        <w:t>》</w:t>
      </w:r>
      <w:r>
        <w:rPr>
          <w:rFonts w:ascii="Times New Roman" w:hAnsi="Times New Roman"/>
        </w:rPr>
        <w:t>（</w:t>
      </w:r>
      <w:r>
        <w:rPr>
          <w:rFonts w:ascii="Times New Roman" w:hAnsi="Times New Roman"/>
          <w:spacing w:val="-3"/>
        </w:rPr>
        <w:t>郑</w:t>
      </w:r>
      <w:r>
        <w:rPr>
          <w:rFonts w:hint="eastAsia" w:ascii="Times New Roman" w:hAnsi="Times New Roman"/>
          <w:spacing w:val="-3"/>
          <w:lang w:eastAsia="zh-CN"/>
        </w:rPr>
        <w:t>法</w:t>
      </w:r>
      <w:r>
        <w:rPr>
          <w:rFonts w:ascii="Times New Roman" w:hAnsi="Times New Roman"/>
          <w:spacing w:val="-3"/>
        </w:rPr>
        <w:t>政办〔</w:t>
      </w:r>
      <w:r>
        <w:rPr>
          <w:rFonts w:ascii="Times New Roman" w:hAnsi="Times New Roman" w:eastAsia="Times New Roman"/>
        </w:rPr>
        <w:t>20</w:t>
      </w:r>
      <w:r>
        <w:rPr>
          <w:rFonts w:hint="eastAsia" w:ascii="Times New Roman" w:hAnsi="Times New Roman" w:eastAsia="宋体"/>
          <w:lang w:val="en-US" w:eastAsia="zh-CN"/>
        </w:rPr>
        <w:t>21</w:t>
      </w:r>
      <w:r>
        <w:rPr>
          <w:rFonts w:ascii="Times New Roman" w:hAnsi="Times New Roman"/>
          <w:spacing w:val="-8"/>
        </w:rPr>
        <w:t>〕</w:t>
      </w:r>
      <w:r>
        <w:rPr>
          <w:rFonts w:hint="eastAsia" w:ascii="Times New Roman" w:hAnsi="Times New Roman" w:eastAsia="宋体"/>
          <w:lang w:val="en-US" w:eastAsia="zh-CN"/>
        </w:rPr>
        <w:t>19</w:t>
      </w:r>
      <w:r>
        <w:rPr>
          <w:rFonts w:ascii="Times New Roman" w:hAnsi="Times New Roman"/>
        </w:rPr>
        <w:t>号</w:t>
      </w:r>
      <w:r>
        <w:rPr>
          <w:rFonts w:ascii="Times New Roman" w:hAnsi="Times New Roman"/>
          <w:spacing w:val="-8"/>
        </w:rPr>
        <w:t>）</w:t>
      </w:r>
      <w:r>
        <w:rPr>
          <w:rFonts w:ascii="Times New Roman" w:hAnsi="Times New Roman"/>
          <w:spacing w:val="-3"/>
        </w:rPr>
        <w:t>文件要求，我县紧紧围绕简化办</w:t>
      </w:r>
      <w:r>
        <w:rPr>
          <w:rFonts w:ascii="Times New Roman" w:hAnsi="Times New Roman"/>
          <w:spacing w:val="-11"/>
          <w:w w:val="95"/>
        </w:rPr>
        <w:t>事手续，持续开展“减证便民”行动，对全县各类证明进行全面</w:t>
      </w:r>
      <w:r>
        <w:rPr>
          <w:rFonts w:ascii="Times New Roman" w:hAnsi="Times New Roman"/>
          <w:spacing w:val="-16"/>
        </w:rPr>
        <w:t>清理，根据</w:t>
      </w:r>
      <w:r>
        <w:rPr>
          <w:rFonts w:hint="eastAsia" w:ascii="Times New Roman" w:hAnsi="Times New Roman"/>
          <w:spacing w:val="-16"/>
          <w:lang w:eastAsia="zh-CN"/>
        </w:rPr>
        <w:t>牟政</w:t>
      </w:r>
      <w:r>
        <w:rPr>
          <w:rFonts w:hint="default" w:ascii="Times New Roman" w:hAnsi="Times New Roman"/>
          <w:spacing w:val="-6"/>
          <w:lang w:eastAsia="zh-CN"/>
        </w:rPr>
        <w:t>〔</w:t>
      </w:r>
      <w:r>
        <w:rPr>
          <w:rFonts w:hint="eastAsia" w:ascii="Times New Roman" w:hAnsi="Times New Roman"/>
          <w:spacing w:val="-6"/>
          <w:lang w:val="en-US" w:eastAsia="zh-CN"/>
        </w:rPr>
        <w:t>2017</w:t>
      </w:r>
      <w:r>
        <w:rPr>
          <w:rFonts w:hint="default" w:ascii="Times New Roman" w:hAnsi="Times New Roman"/>
          <w:spacing w:val="-6"/>
          <w:lang w:eastAsia="zh-CN"/>
        </w:rPr>
        <w:t>〕</w:t>
      </w:r>
      <w:r>
        <w:rPr>
          <w:rFonts w:hint="eastAsia" w:ascii="Times New Roman" w:hAnsi="Times New Roman"/>
          <w:spacing w:val="-6"/>
          <w:lang w:val="en-US" w:eastAsia="zh-CN"/>
        </w:rPr>
        <w:t>5号</w:t>
      </w:r>
      <w:r>
        <w:rPr>
          <w:rFonts w:ascii="Times New Roman" w:hAnsi="Times New Roman"/>
        </w:rPr>
        <w:t>的清理结果，并结</w:t>
      </w:r>
      <w:r>
        <w:rPr>
          <w:rFonts w:ascii="Times New Roman" w:hAnsi="Times New Roman"/>
          <w:spacing w:val="-6"/>
        </w:rPr>
        <w:t>合我县实际情况，决定保留各类证明</w:t>
      </w:r>
      <w:r>
        <w:rPr>
          <w:rFonts w:hint="eastAsia" w:ascii="Times New Roman" w:hAnsi="Times New Roman" w:eastAsia="宋体"/>
          <w:lang w:val="en-US" w:eastAsia="zh-CN"/>
        </w:rPr>
        <w:t>21</w:t>
      </w:r>
      <w:r>
        <w:rPr>
          <w:rFonts w:ascii="Times New Roman" w:hAnsi="Times New Roman"/>
          <w:spacing w:val="-23"/>
        </w:rPr>
        <w:t>项，取消</w:t>
      </w:r>
      <w:r>
        <w:rPr>
          <w:rFonts w:hint="eastAsia" w:ascii="Times New Roman" w:hAnsi="Times New Roman" w:eastAsia="宋体"/>
          <w:lang w:val="en-US" w:eastAsia="zh-CN"/>
        </w:rPr>
        <w:t>18</w:t>
      </w:r>
      <w:r>
        <w:rPr>
          <w:rFonts w:ascii="Times New Roman" w:hAnsi="Times New Roman"/>
          <w:spacing w:val="-9"/>
        </w:rPr>
        <w:t>项，现予公布。</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right="0" w:firstLine="592" w:firstLineChars="200"/>
        <w:jc w:val="both"/>
        <w:textAlignment w:val="auto"/>
        <w:rPr>
          <w:rFonts w:ascii="Times New Roman" w:hAnsi="Times New Roman"/>
        </w:rPr>
      </w:pPr>
      <w:r>
        <w:rPr>
          <w:rFonts w:ascii="Times New Roman" w:hAnsi="Times New Roman"/>
          <w:spacing w:val="-12"/>
        </w:rPr>
        <w:t>对保留、取消的各类证明，县政府各部门要严格按照</w:t>
      </w:r>
      <w:r>
        <w:rPr>
          <w:rFonts w:hint="eastAsia" w:ascii="Times New Roman" w:hAnsi="Times New Roman"/>
          <w:spacing w:val="-12"/>
          <w:lang w:eastAsia="zh-CN"/>
        </w:rPr>
        <w:t>清理</w:t>
      </w:r>
      <w:r>
        <w:rPr>
          <w:rFonts w:ascii="Times New Roman" w:hAnsi="Times New Roman"/>
          <w:spacing w:val="-12"/>
        </w:rPr>
        <w:t>原则认真依法组织实施。</w:t>
      </w:r>
      <w:r>
        <w:rPr>
          <w:rFonts w:hint="eastAsia" w:ascii="Times New Roman" w:hAnsi="Times New Roman"/>
          <w:spacing w:val="-12"/>
          <w:lang w:val="en-US" w:eastAsia="zh-CN"/>
        </w:rPr>
        <w:t>能通过个人现有证照来证明的一律取消，能被其他材料涵盖或替代的一律取消，能通过政府部门内部核查和部门间核查、网络核验、合同凭证等办理的一律取消，开具单位无法调查核实的证明一律取消。</w:t>
      </w:r>
      <w:r>
        <w:rPr>
          <w:rFonts w:ascii="Times New Roman" w:hAnsi="Times New Roman"/>
          <w:spacing w:val="-12"/>
        </w:rPr>
        <w:t>需要部门间核实和函询的事项，主办部门要主动办理，明确办理时限；协办部门必须积极配合，</w:t>
      </w:r>
      <w:r>
        <w:rPr>
          <w:rFonts w:ascii="Times New Roman" w:hAnsi="Times New Roman"/>
          <w:spacing w:val="-17"/>
        </w:rPr>
        <w:t>不得以任何理由加重群众负担。对于未列入清单的证明，不得要</w:t>
      </w:r>
      <w:r>
        <w:rPr>
          <w:rFonts w:ascii="Times New Roman" w:hAnsi="Times New Roman"/>
          <w:spacing w:val="-18"/>
        </w:rPr>
        <w:t>求企业和群众在办事创业过程中提供；确需增加的证明，需履行</w:t>
      </w:r>
      <w:bookmarkStart w:id="0" w:name="_GoBack"/>
      <w:bookmarkEnd w:id="0"/>
      <w:r>
        <w:rPr>
          <w:rFonts w:ascii="Times New Roman" w:hAnsi="Times New Roman"/>
          <w:spacing w:val="-18"/>
        </w:rPr>
        <w:t>必要的审核论证程序，切实维护清单的权威性。</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right="0" w:firstLine="720" w:firstLineChars="200"/>
        <w:textAlignment w:val="auto"/>
        <w:rPr>
          <w:rFonts w:ascii="Times New Roman" w:hAnsi="Times New Roman"/>
          <w:sz w:val="36"/>
        </w:rPr>
      </w:pPr>
    </w:p>
    <w:p>
      <w:pPr>
        <w:pStyle w:val="4"/>
        <w:rPr>
          <w:rFonts w:ascii="Times New Roman" w:hAnsi="Times New Roman"/>
          <w:sz w:val="36"/>
        </w:rPr>
      </w:pPr>
    </w:p>
    <w:p>
      <w:pPr>
        <w:pStyle w:val="4"/>
        <w:spacing w:before="7"/>
        <w:rPr>
          <w:rFonts w:ascii="Times New Roman" w:hAnsi="Times New Roman"/>
          <w:sz w:val="33"/>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spacing w:after="0"/>
        <w:jc w:val="left"/>
        <w:rPr>
          <w:rFonts w:ascii="Times New Roman" w:hAnsi="Times New Roman"/>
          <w:sz w:val="28"/>
        </w:rPr>
        <w:sectPr>
          <w:footerReference r:id="rId3" w:type="default"/>
          <w:footerReference r:id="rId4" w:type="even"/>
          <w:pgSz w:w="11910" w:h="16840"/>
          <w:pgMar w:top="1580" w:right="1200" w:bottom="1474" w:left="1460" w:header="720" w:footer="1304" w:gutter="0"/>
          <w:pgNumType w:fmt="decimal"/>
          <w:cols w:space="720" w:num="1"/>
        </w:sectPr>
      </w:pPr>
    </w:p>
    <w:p>
      <w:pPr>
        <w:pStyle w:val="4"/>
        <w:spacing w:before="9"/>
        <w:rPr>
          <w:rFonts w:ascii="Times New Roman" w:hAnsi="Times New Roman"/>
          <w:sz w:val="9"/>
        </w:rPr>
      </w:pPr>
      <w:r>
        <w:rPr>
          <w:rFonts w:ascii="Times New Roman" w:hAnsi="Times New Roman"/>
        </w:rPr>
        <mc:AlternateContent>
          <mc:Choice Requires="wps">
            <w:drawing>
              <wp:anchor distT="0" distB="0" distL="114300" distR="114300" simplePos="0" relativeHeight="251660288" behindDoc="1" locked="0" layoutInCell="1" allowOverlap="1">
                <wp:simplePos x="0" y="0"/>
                <wp:positionH relativeFrom="page">
                  <wp:posOffset>3360420</wp:posOffset>
                </wp:positionH>
                <wp:positionV relativeFrom="page">
                  <wp:posOffset>2989580</wp:posOffset>
                </wp:positionV>
                <wp:extent cx="299720" cy="176530"/>
                <wp:effectExtent l="0" t="0" r="5080" b="6350"/>
                <wp:wrapNone/>
                <wp:docPr id="1" name="矩形 3"/>
                <wp:cNvGraphicFramePr/>
                <a:graphic xmlns:a="http://schemas.openxmlformats.org/drawingml/2006/main">
                  <a:graphicData uri="http://schemas.microsoft.com/office/word/2010/wordprocessingShape">
                    <wps:wsp>
                      <wps:cNvSpPr/>
                      <wps:spPr>
                        <a:xfrm>
                          <a:off x="0" y="0"/>
                          <a:ext cx="299720" cy="176530"/>
                        </a:xfrm>
                        <a:prstGeom prst="rect">
                          <a:avLst/>
                        </a:prstGeom>
                        <a:solidFill>
                          <a:srgbClr val="FFFFFF"/>
                        </a:solidFill>
                        <a:ln w="9525">
                          <a:noFill/>
                        </a:ln>
                      </wps:spPr>
                      <wps:bodyPr upright="1"/>
                    </wps:wsp>
                  </a:graphicData>
                </a:graphic>
              </wp:anchor>
            </w:drawing>
          </mc:Choice>
          <mc:Fallback>
            <w:pict>
              <v:rect id="矩形 3" o:spid="_x0000_s1026" o:spt="1" style="position:absolute;left:0pt;margin-left:264.6pt;margin-top:235.4pt;height:13.9pt;width:23.6pt;mso-position-horizontal-relative:page;mso-position-vertical-relative:page;z-index:-251656192;mso-width-relative:page;mso-height-relative:page;" fillcolor="#FFFFFF" filled="t" stroked="f" coordsize="21600,21600" o:gfxdata="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7lWRnZAAAACwEAAA8AAAAAAAAA&#10;AQAgAAAAIgAAAGRycy9kb3ducmV2LnhtbFBLAQIUABQAAAAIAIdO4kA2t1ybngEAABkDAAAOAAAA&#10;AAAAAAEAIAAAACgBAABkcnMvZTJvRG9jLnhtbFBLBQYAAAAABgAGAFkBAAA4BQ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61312" behindDoc="1" locked="0" layoutInCell="1" allowOverlap="1">
                <wp:simplePos x="0" y="0"/>
                <wp:positionH relativeFrom="page">
                  <wp:posOffset>5781675</wp:posOffset>
                </wp:positionH>
                <wp:positionV relativeFrom="page">
                  <wp:posOffset>2989580</wp:posOffset>
                </wp:positionV>
                <wp:extent cx="133985" cy="176530"/>
                <wp:effectExtent l="0" t="0" r="3175" b="6350"/>
                <wp:wrapNone/>
                <wp:docPr id="2" name="矩形 4"/>
                <wp:cNvGraphicFramePr/>
                <a:graphic xmlns:a="http://schemas.openxmlformats.org/drawingml/2006/main">
                  <a:graphicData uri="http://schemas.microsoft.com/office/word/2010/wordprocessingShape">
                    <wps:wsp>
                      <wps:cNvSpPr/>
                      <wps:spPr>
                        <a:xfrm>
                          <a:off x="0" y="0"/>
                          <a:ext cx="133985" cy="176530"/>
                        </a:xfrm>
                        <a:prstGeom prst="rect">
                          <a:avLst/>
                        </a:prstGeom>
                        <a:solidFill>
                          <a:srgbClr val="FFFFFF"/>
                        </a:solidFill>
                        <a:ln w="9525">
                          <a:noFill/>
                        </a:ln>
                      </wps:spPr>
                      <wps:bodyPr upright="1"/>
                    </wps:wsp>
                  </a:graphicData>
                </a:graphic>
              </wp:anchor>
            </w:drawing>
          </mc:Choice>
          <mc:Fallback>
            <w:pict>
              <v:rect id="矩形 4" o:spid="_x0000_s1026" o:spt="1" style="position:absolute;left:0pt;margin-left:455.25pt;margin-top:235.4pt;height:13.9pt;width:10.55pt;mso-position-horizontal-relative:page;mso-position-vertical-relative:page;z-index:-251655168;mso-width-relative:page;mso-height-relative:page;" fillcolor="#FFFFFF" filled="t" stroked="f" coordsize="21600,21600" o:gfxdata="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cJ79LYAAAACwEAAA8AAAAAAAAA&#10;AQAgAAAAIgAAAGRycy9kb3ducmV2LnhtbFBLAQIUABQAAAAIAIdO4kDEd3pKnwEAABkDAAAOAAAA&#10;AAAAAAEAIAAAACcBAABkcnMvZTJvRG9jLnhtbFBLBQYAAAAABgAGAFkBAAA4BQ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62336" behindDoc="1" locked="0" layoutInCell="1" allowOverlap="1">
                <wp:simplePos x="0" y="0"/>
                <wp:positionH relativeFrom="page">
                  <wp:posOffset>3227705</wp:posOffset>
                </wp:positionH>
                <wp:positionV relativeFrom="page">
                  <wp:posOffset>4104005</wp:posOffset>
                </wp:positionV>
                <wp:extent cx="299720" cy="177800"/>
                <wp:effectExtent l="0" t="0" r="5080" b="5080"/>
                <wp:wrapNone/>
                <wp:docPr id="3" name="矩形 5"/>
                <wp:cNvGraphicFramePr/>
                <a:graphic xmlns:a="http://schemas.openxmlformats.org/drawingml/2006/main">
                  <a:graphicData uri="http://schemas.microsoft.com/office/word/2010/wordprocessingShape">
                    <wps:wsp>
                      <wps:cNvSpPr/>
                      <wps:spPr>
                        <a:xfrm>
                          <a:off x="0" y="0"/>
                          <a:ext cx="299720" cy="177800"/>
                        </a:xfrm>
                        <a:prstGeom prst="rect">
                          <a:avLst/>
                        </a:prstGeom>
                        <a:solidFill>
                          <a:srgbClr val="FFFFFF"/>
                        </a:solidFill>
                        <a:ln w="9525">
                          <a:noFill/>
                        </a:ln>
                      </wps:spPr>
                      <wps:bodyPr upright="1"/>
                    </wps:wsp>
                  </a:graphicData>
                </a:graphic>
              </wp:anchor>
            </w:drawing>
          </mc:Choice>
          <mc:Fallback>
            <w:pict>
              <v:rect id="矩形 5" o:spid="_x0000_s1026" o:spt="1" style="position:absolute;left:0pt;margin-left:254.15pt;margin-top:323.15pt;height:14pt;width:23.6pt;mso-position-horizontal-relative:page;mso-position-vertical-relative:page;z-index:-251654144;mso-width-relative:page;mso-height-relative:page;" fillcolor="#FFFFFF" filled="t" stroked="f" coordsize="21600,21600" o:gfxdata="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JCWh89gAAAALAQAADwAAAAAAAAAB&#10;ACAAAAAiAAAAZHJzL2Rvd25yZXYueG1sUEsBAhQAFAAAAAgAh07iQHpRqa+eAQAAGQMAAA4AAAAA&#10;AAAAAQAgAAAAJwEAAGRycy9lMm9Eb2MueG1sUEsFBgAAAAAGAAYAWQEAADcFA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63360" behindDoc="1" locked="0" layoutInCell="1" allowOverlap="1">
                <wp:simplePos x="0" y="0"/>
                <wp:positionH relativeFrom="page">
                  <wp:posOffset>3360420</wp:posOffset>
                </wp:positionH>
                <wp:positionV relativeFrom="page">
                  <wp:posOffset>4868545</wp:posOffset>
                </wp:positionV>
                <wp:extent cx="299720" cy="176530"/>
                <wp:effectExtent l="0" t="0" r="5080" b="6350"/>
                <wp:wrapNone/>
                <wp:docPr id="4" name="矩形 6"/>
                <wp:cNvGraphicFramePr/>
                <a:graphic xmlns:a="http://schemas.openxmlformats.org/drawingml/2006/main">
                  <a:graphicData uri="http://schemas.microsoft.com/office/word/2010/wordprocessingShape">
                    <wps:wsp>
                      <wps:cNvSpPr/>
                      <wps:spPr>
                        <a:xfrm>
                          <a:off x="0" y="0"/>
                          <a:ext cx="299720" cy="176530"/>
                        </a:xfrm>
                        <a:prstGeom prst="rect">
                          <a:avLst/>
                        </a:prstGeom>
                        <a:solidFill>
                          <a:srgbClr val="FFFFFF"/>
                        </a:solidFill>
                        <a:ln w="9525">
                          <a:noFill/>
                        </a:ln>
                      </wps:spPr>
                      <wps:bodyPr upright="1"/>
                    </wps:wsp>
                  </a:graphicData>
                </a:graphic>
              </wp:anchor>
            </w:drawing>
          </mc:Choice>
          <mc:Fallback>
            <w:pict>
              <v:rect id="矩形 6" o:spid="_x0000_s1026" o:spt="1" style="position:absolute;left:0pt;margin-left:264.6pt;margin-top:383.35pt;height:13.9pt;width:23.6pt;mso-position-horizontal-relative:page;mso-position-vertical-relative:page;z-index:-251653120;mso-width-relative:page;mso-height-relative:page;" fillcolor="#FFFFFF" filled="t" stroked="f" coordsize="21600,21600" o:gfxdata="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CjDBH2QAAAAsBAAAPAAAAAAAA&#10;AAEAIAAAACIAAABkcnMvZG93bnJldi54bWxQSwECFAAUAAAACACHTuJAlNgII58BAAAZAwAADgAA&#10;AAAAAAABACAAAAAoAQAAZHJzL2Uyb0RvYy54bWxQSwUGAAAAAAYABgBZAQAAOQU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64384" behindDoc="1" locked="0" layoutInCell="1" allowOverlap="1">
                <wp:simplePos x="0" y="0"/>
                <wp:positionH relativeFrom="page">
                  <wp:posOffset>5781675</wp:posOffset>
                </wp:positionH>
                <wp:positionV relativeFrom="page">
                  <wp:posOffset>4868545</wp:posOffset>
                </wp:positionV>
                <wp:extent cx="133985" cy="176530"/>
                <wp:effectExtent l="0" t="0" r="3175" b="6350"/>
                <wp:wrapNone/>
                <wp:docPr id="5" name="矩形 7"/>
                <wp:cNvGraphicFramePr/>
                <a:graphic xmlns:a="http://schemas.openxmlformats.org/drawingml/2006/main">
                  <a:graphicData uri="http://schemas.microsoft.com/office/word/2010/wordprocessingShape">
                    <wps:wsp>
                      <wps:cNvSpPr/>
                      <wps:spPr>
                        <a:xfrm>
                          <a:off x="0" y="0"/>
                          <a:ext cx="133985" cy="176530"/>
                        </a:xfrm>
                        <a:prstGeom prst="rect">
                          <a:avLst/>
                        </a:prstGeom>
                        <a:solidFill>
                          <a:srgbClr val="FFFFFF"/>
                        </a:solidFill>
                        <a:ln w="9525">
                          <a:noFill/>
                        </a:ln>
                      </wps:spPr>
                      <wps:bodyPr upright="1"/>
                    </wps:wsp>
                  </a:graphicData>
                </a:graphic>
              </wp:anchor>
            </w:drawing>
          </mc:Choice>
          <mc:Fallback>
            <w:pict>
              <v:rect id="矩形 7" o:spid="_x0000_s1026" o:spt="1" style="position:absolute;left:0pt;margin-left:455.25pt;margin-top:383.35pt;height:13.9pt;width:10.55pt;mso-position-horizontal-relative:page;mso-position-vertical-relative:page;z-index:-251652096;mso-width-relative:page;mso-height-relative:page;" fillcolor="#FFFFFF" filled="t" stroked="f" coordsize="21600,21600" o:gfxdata="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rYIaM2AAAAAsBAAAPAAAAAAAAAAEA&#10;IAAAACIAAABkcnMvZG93bnJldi54bWxQSwECFAAUAAAACACHTuJAJjhlbZ0BAAAZAwAADgAAAAAA&#10;AAABACAAAAAnAQAAZHJzL2Uyb0RvYy54bWxQSwUGAAAAAAYABgBZAQAANgUAAAAA&#10;">
                <v:fill on="t" focussize="0,0"/>
                <v:stroke on="f"/>
                <v:imagedata o:title=""/>
                <o:lock v:ext="edit" aspectratio="f"/>
              </v:rect>
            </w:pict>
          </mc:Fallback>
        </mc:AlternateContent>
      </w:r>
    </w:p>
    <w:p>
      <w:pPr>
        <w:pStyle w:val="3"/>
        <w:spacing w:after="47"/>
        <w:ind w:left="2602" w:right="2715"/>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中牟县保留的证明清单（共计</w:t>
      </w:r>
      <w:r>
        <w:rPr>
          <w:rFonts w:hint="eastAsia" w:ascii="方正小标宋_GBK" w:hAnsi="方正小标宋_GBK" w:eastAsia="方正小标宋_GBK" w:cs="方正小标宋_GBK"/>
          <w:lang w:val="en-US" w:eastAsia="zh-CN"/>
        </w:rPr>
        <w:t xml:space="preserve">21 </w:t>
      </w:r>
      <w:r>
        <w:rPr>
          <w:rFonts w:hint="eastAsia" w:ascii="方正小标宋_GBK" w:hAnsi="方正小标宋_GBK" w:eastAsia="方正小标宋_GBK" w:cs="方正小标宋_GBK"/>
        </w:rPr>
        <w:t>项）</w:t>
      </w:r>
    </w:p>
    <w:tbl>
      <w:tblPr>
        <w:tblStyle w:val="7"/>
        <w:tblW w:w="15286" w:type="dxa"/>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166"/>
        <w:gridCol w:w="1327"/>
        <w:gridCol w:w="5270"/>
        <w:gridCol w:w="1800"/>
        <w:gridCol w:w="1601"/>
        <w:gridCol w:w="845"/>
        <w:gridCol w:w="1275"/>
        <w:gridCol w:w="1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36" w:type="dxa"/>
          </w:tcPr>
          <w:p>
            <w:pPr>
              <w:pStyle w:val="12"/>
              <w:spacing w:before="123"/>
              <w:ind w:left="89" w:right="7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序号</w:t>
            </w:r>
          </w:p>
        </w:tc>
        <w:tc>
          <w:tcPr>
            <w:tcW w:w="1166" w:type="dxa"/>
          </w:tcPr>
          <w:p>
            <w:pPr>
              <w:pStyle w:val="12"/>
              <w:spacing w:before="123"/>
              <w:ind w:left="144" w:right="132"/>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部门名称</w:t>
            </w:r>
          </w:p>
        </w:tc>
        <w:tc>
          <w:tcPr>
            <w:tcW w:w="1327" w:type="dxa"/>
          </w:tcPr>
          <w:p>
            <w:pPr>
              <w:pStyle w:val="12"/>
              <w:spacing w:line="289" w:lineRule="exact"/>
              <w:ind w:left="42" w:right="2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spacing w:line="266" w:lineRule="exact"/>
              <w:ind w:left="42" w:right="68"/>
              <w:jc w:val="center"/>
              <w:rPr>
                <w:rFonts w:hint="eastAsia" w:ascii="Times New Roman" w:hAnsi="Times New Roman" w:eastAsia="方正黑体_GBK"/>
                <w:color w:val="auto"/>
                <w:sz w:val="21"/>
              </w:rPr>
            </w:pPr>
            <w:r>
              <w:rPr>
                <w:rFonts w:hint="eastAsia" w:ascii="Times New Roman" w:hAnsi="Times New Roman" w:eastAsia="方正黑体_GBK"/>
                <w:color w:val="auto"/>
                <w:w w:val="95"/>
                <w:sz w:val="21"/>
              </w:rPr>
              <w:t>（盖章环节</w:t>
            </w:r>
            <w:r>
              <w:rPr>
                <w:rFonts w:hint="eastAsia" w:ascii="Times New Roman" w:hAnsi="Times New Roman" w:eastAsia="方正黑体_GBK"/>
                <w:color w:val="auto"/>
                <w:w w:val="80"/>
                <w:sz w:val="21"/>
              </w:rPr>
              <w:t>）</w:t>
            </w:r>
          </w:p>
        </w:tc>
        <w:tc>
          <w:tcPr>
            <w:tcW w:w="5270" w:type="dxa"/>
          </w:tcPr>
          <w:p>
            <w:pPr>
              <w:pStyle w:val="12"/>
              <w:spacing w:before="123"/>
              <w:ind w:left="2196" w:right="2183"/>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设定依据</w:t>
            </w:r>
          </w:p>
        </w:tc>
        <w:tc>
          <w:tcPr>
            <w:tcW w:w="1800" w:type="dxa"/>
          </w:tcPr>
          <w:p>
            <w:pPr>
              <w:pStyle w:val="12"/>
              <w:spacing w:before="123"/>
              <w:ind w:left="106" w:right="95"/>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证明开具单位</w:t>
            </w:r>
          </w:p>
        </w:tc>
        <w:tc>
          <w:tcPr>
            <w:tcW w:w="1601" w:type="dxa"/>
          </w:tcPr>
          <w:p>
            <w:pPr>
              <w:pStyle w:val="12"/>
              <w:spacing w:before="123"/>
              <w:ind w:left="150" w:right="139"/>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证明用途</w:t>
            </w:r>
          </w:p>
        </w:tc>
        <w:tc>
          <w:tcPr>
            <w:tcW w:w="845" w:type="dxa"/>
          </w:tcPr>
          <w:p>
            <w:pPr>
              <w:pStyle w:val="12"/>
              <w:spacing w:before="123"/>
              <w:ind w:left="195" w:right="180"/>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类别</w:t>
            </w:r>
          </w:p>
        </w:tc>
        <w:tc>
          <w:tcPr>
            <w:tcW w:w="1275" w:type="dxa"/>
          </w:tcPr>
          <w:p>
            <w:pPr>
              <w:pStyle w:val="12"/>
              <w:spacing w:before="123"/>
              <w:ind w:left="197" w:right="18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清理意见</w:t>
            </w:r>
          </w:p>
        </w:tc>
        <w:tc>
          <w:tcPr>
            <w:tcW w:w="1366" w:type="dxa"/>
          </w:tcPr>
          <w:p>
            <w:pPr>
              <w:pStyle w:val="12"/>
              <w:spacing w:before="123"/>
              <w:ind w:left="52" w:right="46"/>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3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仿宋_GBK"/>
                <w:color w:val="auto"/>
                <w:sz w:val="21"/>
                <w:lang w:eastAsia="zh-CN"/>
              </w:rPr>
            </w:pPr>
            <w:r>
              <w:rPr>
                <w:rFonts w:hint="eastAsia" w:ascii="Times New Roman" w:hAnsi="Times New Roman"/>
                <w:color w:val="auto"/>
                <w:w w:val="100"/>
                <w:sz w:val="21"/>
                <w:lang w:val="en-US" w:eastAsia="zh-CN"/>
              </w:rPr>
              <w:t>1</w:t>
            </w:r>
          </w:p>
        </w:tc>
        <w:tc>
          <w:tcPr>
            <w:tcW w:w="11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1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民政部门</w:t>
            </w:r>
          </w:p>
        </w:tc>
        <w:tc>
          <w:tcPr>
            <w:tcW w:w="1327"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1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pacing w:val="-6"/>
                <w:sz w:val="21"/>
              </w:rPr>
              <w:t>为收养人出</w:t>
            </w:r>
            <w:r>
              <w:rPr>
                <w:rFonts w:ascii="Times New Roman" w:hAnsi="Times New Roman"/>
                <w:color w:val="auto"/>
                <w:spacing w:val="-2"/>
                <w:sz w:val="21"/>
              </w:rPr>
              <w:t>具婚姻状</w:t>
            </w:r>
            <w:r>
              <w:rPr>
                <w:rFonts w:ascii="Times New Roman" w:hAnsi="Times New Roman"/>
                <w:color w:val="auto"/>
                <w:spacing w:val="-6"/>
                <w:sz w:val="21"/>
              </w:rPr>
              <w:t>况、有无子女和抚养能</w:t>
            </w:r>
            <w:r>
              <w:rPr>
                <w:rFonts w:ascii="Times New Roman" w:hAnsi="Times New Roman"/>
                <w:color w:val="auto"/>
                <w:spacing w:val="-2"/>
                <w:sz w:val="21"/>
              </w:rPr>
              <w:t>力证明</w:t>
            </w:r>
          </w:p>
        </w:tc>
        <w:tc>
          <w:tcPr>
            <w:tcW w:w="5270" w:type="dxa"/>
            <w:vAlign w:val="center"/>
          </w:tcPr>
          <w:p>
            <w:pPr>
              <w:pStyle w:val="12"/>
              <w:keepNext w:val="0"/>
              <w:keepLines w:val="0"/>
              <w:pageBreakBefore w:val="0"/>
              <w:widowControl w:val="0"/>
              <w:numPr>
                <w:ilvl w:val="0"/>
                <w:numId w:val="0"/>
              </w:numPr>
              <w:tabs>
                <w:tab w:val="left" w:pos="415"/>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hint="eastAsia" w:ascii="Times New Roman" w:hAnsi="Times New Roman" w:cs="Times New Roman"/>
                <w:color w:val="auto"/>
                <w:spacing w:val="21"/>
                <w:position w:val="1"/>
                <w:sz w:val="21"/>
                <w:lang w:val="en-US" w:eastAsia="zh-CN"/>
              </w:rPr>
            </w:pPr>
            <w:r>
              <w:rPr>
                <w:rFonts w:hint="eastAsia" w:ascii="Times New Roman" w:hAnsi="Times New Roman" w:cs="Times New Roman"/>
                <w:color w:val="auto"/>
                <w:spacing w:val="21"/>
                <w:position w:val="1"/>
                <w:sz w:val="21"/>
                <w:lang w:val="en-US" w:eastAsia="zh-CN"/>
              </w:rPr>
              <w:t>1.</w:t>
            </w:r>
            <w:r>
              <w:rPr>
                <w:rFonts w:ascii="Times New Roman" w:hAnsi="Times New Roman"/>
                <w:color w:val="auto"/>
                <w:spacing w:val="21"/>
                <w:position w:val="1"/>
                <w:sz w:val="21"/>
              </w:rPr>
              <w:t>《中国公民收养子女登记办法》</w:t>
            </w:r>
            <w:r>
              <w:rPr>
                <w:rFonts w:hint="eastAsia" w:ascii="Times New Roman" w:hAnsi="Times New Roman" w:cs="Times New Roman"/>
                <w:color w:val="auto"/>
                <w:spacing w:val="21"/>
                <w:position w:val="1"/>
                <w:sz w:val="21"/>
                <w:lang w:val="en-US" w:eastAsia="zh-CN"/>
              </w:rPr>
              <w:t>（1999年5月12日国务院批准，1999年5月25日民政部令第14号发布）第五条</w:t>
            </w:r>
          </w:p>
          <w:p>
            <w:pPr>
              <w:pStyle w:val="12"/>
              <w:keepNext w:val="0"/>
              <w:keepLines w:val="0"/>
              <w:pageBreakBefore w:val="0"/>
              <w:widowControl w:val="0"/>
              <w:numPr>
                <w:ilvl w:val="0"/>
                <w:numId w:val="0"/>
              </w:numPr>
              <w:tabs>
                <w:tab w:val="left" w:pos="415"/>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default" w:ascii="Times New Roman" w:hAnsi="Times New Roman" w:cs="Times New Roman"/>
                <w:color w:val="auto"/>
                <w:spacing w:val="21"/>
                <w:position w:val="1"/>
                <w:sz w:val="21"/>
                <w:lang w:val="en-US" w:eastAsia="zh-CN"/>
              </w:rPr>
              <w:t>2</w:t>
            </w:r>
            <w:r>
              <w:rPr>
                <w:rFonts w:hint="eastAsia" w:ascii="Times New Roman" w:hAnsi="Times New Roman"/>
                <w:color w:val="auto"/>
                <w:spacing w:val="21"/>
                <w:position w:val="1"/>
                <w:sz w:val="21"/>
                <w:lang w:val="en-US" w:eastAsia="zh-CN"/>
              </w:rPr>
              <w:t>.</w:t>
            </w:r>
            <w:r>
              <w:rPr>
                <w:rFonts w:ascii="Times New Roman" w:hAnsi="Times New Roman"/>
                <w:color w:val="auto"/>
                <w:spacing w:val="21"/>
                <w:position w:val="1"/>
                <w:sz w:val="21"/>
              </w:rPr>
              <w:t>《民政部关于规范生父母有特殊困难无力抚养的子女和社会散居孤儿收养工作的意见》（民发</w:t>
            </w:r>
            <w:r>
              <w:rPr>
                <w:rFonts w:hint="eastAsia" w:ascii="Times New Roman" w:hAnsi="Times New Roman" w:cs="Times New Roman"/>
                <w:color w:val="auto"/>
                <w:spacing w:val="21"/>
                <w:position w:val="1"/>
                <w:sz w:val="21"/>
                <w:lang w:val="en-US" w:eastAsia="zh-CN"/>
              </w:rPr>
              <w:t>〔2014〕206</w:t>
            </w:r>
            <w:r>
              <w:rPr>
                <w:rFonts w:ascii="Times New Roman" w:hAnsi="Times New Roman"/>
                <w:color w:val="auto"/>
                <w:spacing w:val="21"/>
                <w:position w:val="1"/>
                <w:sz w:val="21"/>
              </w:rPr>
              <w:t>号）</w:t>
            </w:r>
          </w:p>
        </w:tc>
        <w:tc>
          <w:tcPr>
            <w:tcW w:w="1800"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w w:val="90"/>
                <w:sz w:val="21"/>
              </w:rPr>
              <w:t>社区、收养单位、</w:t>
            </w:r>
            <w:r>
              <w:rPr>
                <w:rFonts w:ascii="Times New Roman" w:hAnsi="Times New Roman"/>
                <w:color w:val="auto"/>
                <w:sz w:val="21"/>
              </w:rPr>
              <w:t>县民政</w:t>
            </w:r>
          </w:p>
        </w:tc>
        <w:tc>
          <w:tcPr>
            <w:tcW w:w="1601"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1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办理收养登记</w:t>
            </w:r>
          </w:p>
        </w:tc>
        <w:tc>
          <w:tcPr>
            <w:tcW w:w="845"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1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证明</w:t>
            </w:r>
          </w:p>
        </w:tc>
        <w:tc>
          <w:tcPr>
            <w:tcW w:w="1275"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1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保留</w:t>
            </w:r>
          </w:p>
        </w:tc>
        <w:tc>
          <w:tcPr>
            <w:tcW w:w="1366"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3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3"/>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仿宋_GBK"/>
                <w:color w:val="auto"/>
                <w:sz w:val="21"/>
                <w:lang w:eastAsia="zh-CN"/>
              </w:rPr>
            </w:pPr>
            <w:r>
              <w:rPr>
                <w:rFonts w:hint="eastAsia" w:ascii="Times New Roman" w:hAnsi="Times New Roman"/>
                <w:color w:val="auto"/>
                <w:w w:val="100"/>
                <w:sz w:val="21"/>
                <w:lang w:val="en-US" w:eastAsia="zh-CN"/>
              </w:rPr>
              <w:t>2</w:t>
            </w:r>
          </w:p>
        </w:tc>
        <w:tc>
          <w:tcPr>
            <w:tcW w:w="11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民政部门</w:t>
            </w:r>
          </w:p>
        </w:tc>
        <w:tc>
          <w:tcPr>
            <w:tcW w:w="1327"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捡拾弃婴</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（儿童）报案证明</w:t>
            </w:r>
          </w:p>
        </w:tc>
        <w:tc>
          <w:tcPr>
            <w:tcW w:w="5270" w:type="dxa"/>
            <w:vAlign w:val="center"/>
          </w:tcPr>
          <w:p>
            <w:pPr>
              <w:pStyle w:val="12"/>
              <w:keepNext w:val="0"/>
              <w:keepLines w:val="0"/>
              <w:pageBreakBefore w:val="0"/>
              <w:widowControl w:val="0"/>
              <w:numPr>
                <w:ilvl w:val="0"/>
                <w:numId w:val="0"/>
              </w:numPr>
              <w:tabs>
                <w:tab w:val="left" w:pos="415"/>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ascii="Times New Roman" w:hAnsi="Times New Roman"/>
                <w:color w:val="auto"/>
                <w:spacing w:val="21"/>
                <w:position w:val="1"/>
                <w:sz w:val="21"/>
              </w:rPr>
              <w:t>《中国公民收养子女登记办法》</w:t>
            </w:r>
            <w:r>
              <w:rPr>
                <w:rFonts w:hint="eastAsia" w:ascii="Times New Roman" w:hAnsi="Times New Roman" w:cs="Times New Roman"/>
                <w:color w:val="auto"/>
                <w:spacing w:val="21"/>
                <w:position w:val="1"/>
                <w:sz w:val="21"/>
                <w:lang w:val="en-US" w:eastAsia="zh-CN"/>
              </w:rPr>
              <w:t>（1999年5月12日国务院批准，1999年5月25日民政部令第14号</w:t>
            </w:r>
            <w:r>
              <w:rPr>
                <w:rFonts w:ascii="Times New Roman" w:hAnsi="Times New Roman"/>
                <w:color w:val="auto"/>
                <w:spacing w:val="21"/>
                <w:position w:val="1"/>
                <w:sz w:val="21"/>
              </w:rPr>
              <w:t>发布）第五条第二款</w:t>
            </w:r>
          </w:p>
        </w:tc>
        <w:tc>
          <w:tcPr>
            <w:tcW w:w="1800"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公安机关</w:t>
            </w:r>
          </w:p>
        </w:tc>
        <w:tc>
          <w:tcPr>
            <w:tcW w:w="1601"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办理收养登记</w:t>
            </w:r>
          </w:p>
        </w:tc>
        <w:tc>
          <w:tcPr>
            <w:tcW w:w="845"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证明</w:t>
            </w:r>
          </w:p>
        </w:tc>
        <w:tc>
          <w:tcPr>
            <w:tcW w:w="1275"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保留</w:t>
            </w:r>
          </w:p>
        </w:tc>
        <w:tc>
          <w:tcPr>
            <w:tcW w:w="1366"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7" w:hRule="atLeast"/>
        </w:trPr>
        <w:tc>
          <w:tcPr>
            <w:tcW w:w="63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仿宋_GBK"/>
                <w:color w:val="auto"/>
                <w:sz w:val="21"/>
                <w:lang w:eastAsia="zh-CN"/>
              </w:rPr>
            </w:pPr>
            <w:r>
              <w:rPr>
                <w:rFonts w:hint="eastAsia" w:ascii="Times New Roman" w:hAnsi="Times New Roman"/>
                <w:color w:val="auto"/>
                <w:w w:val="100"/>
                <w:sz w:val="21"/>
                <w:lang w:val="en-US" w:eastAsia="zh-CN"/>
              </w:rPr>
              <w:t>3</w:t>
            </w:r>
          </w:p>
        </w:tc>
        <w:tc>
          <w:tcPr>
            <w:tcW w:w="11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1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民政部门</w:t>
            </w:r>
          </w:p>
        </w:tc>
        <w:tc>
          <w:tcPr>
            <w:tcW w:w="13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7"/>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为送养人出具无力抚养子女的证明</w:t>
            </w:r>
          </w:p>
        </w:tc>
        <w:tc>
          <w:tcPr>
            <w:tcW w:w="5270" w:type="dxa"/>
            <w:vAlign w:val="center"/>
          </w:tcPr>
          <w:p>
            <w:pPr>
              <w:pStyle w:val="12"/>
              <w:keepNext w:val="0"/>
              <w:keepLines w:val="0"/>
              <w:pageBreakBefore w:val="0"/>
              <w:widowControl w:val="0"/>
              <w:numPr>
                <w:ilvl w:val="0"/>
                <w:numId w:val="0"/>
              </w:numPr>
              <w:tabs>
                <w:tab w:val="left" w:pos="415"/>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hint="eastAsia" w:ascii="Times New Roman" w:hAnsi="Times New Roman" w:cs="Times New Roman"/>
                <w:color w:val="auto"/>
                <w:spacing w:val="21"/>
                <w:position w:val="1"/>
                <w:sz w:val="21"/>
                <w:lang w:val="en-US" w:eastAsia="zh-CN"/>
              </w:rPr>
            </w:pPr>
            <w:r>
              <w:rPr>
                <w:rFonts w:hint="eastAsia" w:ascii="Times New Roman" w:hAnsi="Times New Roman" w:cs="Times New Roman"/>
                <w:color w:val="auto"/>
                <w:spacing w:val="21"/>
                <w:position w:val="1"/>
                <w:sz w:val="21"/>
                <w:lang w:val="en-US" w:eastAsia="zh-CN"/>
              </w:rPr>
              <w:t>1.《中国公民收养子女登记办法》（1999年5月12日国务院批准，1999年5月25日民政部令第14号发布）第六条</w:t>
            </w:r>
          </w:p>
          <w:p>
            <w:pPr>
              <w:pStyle w:val="12"/>
              <w:keepNext w:val="0"/>
              <w:keepLines w:val="0"/>
              <w:pageBreakBefore w:val="0"/>
              <w:widowControl w:val="0"/>
              <w:numPr>
                <w:ilvl w:val="0"/>
                <w:numId w:val="0"/>
              </w:numPr>
              <w:tabs>
                <w:tab w:val="left" w:pos="415"/>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eastAsia" w:ascii="Times New Roman" w:hAnsi="Times New Roman" w:cs="Times New Roman"/>
                <w:color w:val="auto"/>
                <w:spacing w:val="21"/>
                <w:position w:val="1"/>
                <w:sz w:val="21"/>
                <w:lang w:val="en-US" w:eastAsia="zh-CN"/>
              </w:rPr>
              <w:t>2.《民政部关于规范生父母有特殊困难无力抚养的子女和社会散居孤儿收养工作的意见》（民发〔2014〕206号）</w:t>
            </w:r>
          </w:p>
        </w:tc>
        <w:tc>
          <w:tcPr>
            <w:tcW w:w="1800"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7"/>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w w:val="90"/>
                <w:sz w:val="21"/>
              </w:rPr>
              <w:t>街道办事处、送养单位、县民政福利</w:t>
            </w:r>
            <w:r>
              <w:rPr>
                <w:rFonts w:ascii="Times New Roman" w:hAnsi="Times New Roman"/>
                <w:color w:val="auto"/>
                <w:sz w:val="21"/>
              </w:rPr>
              <w:t>机构</w:t>
            </w:r>
          </w:p>
        </w:tc>
        <w:tc>
          <w:tcPr>
            <w:tcW w:w="1601"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1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办理送养登记</w:t>
            </w:r>
          </w:p>
        </w:tc>
        <w:tc>
          <w:tcPr>
            <w:tcW w:w="845"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1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证明</w:t>
            </w:r>
          </w:p>
        </w:tc>
        <w:tc>
          <w:tcPr>
            <w:tcW w:w="1275"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b/>
                <w:color w:val="auto"/>
                <w:sz w:val="1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保留</w:t>
            </w:r>
          </w:p>
        </w:tc>
        <w:tc>
          <w:tcPr>
            <w:tcW w:w="1366"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trPr>
        <w:tc>
          <w:tcPr>
            <w:tcW w:w="63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w w:val="100"/>
                <w:sz w:val="21"/>
                <w:lang w:val="en-US" w:eastAsia="zh-CN"/>
              </w:rPr>
              <w:t>4</w:t>
            </w:r>
          </w:p>
        </w:tc>
        <w:tc>
          <w:tcPr>
            <w:tcW w:w="11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民政部门</w:t>
            </w:r>
          </w:p>
        </w:tc>
        <w:tc>
          <w:tcPr>
            <w:tcW w:w="1327"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孤儿身份证明（户籍注销证明、火化证明、病故证明、孤儿父母死亡证明）</w:t>
            </w:r>
          </w:p>
        </w:tc>
        <w:tc>
          <w:tcPr>
            <w:tcW w:w="52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1"/>
              </w:rPr>
            </w:pPr>
            <w:r>
              <w:rPr>
                <w:rFonts w:ascii="Times New Roman" w:hAnsi="Times New Roman" w:eastAsia="Times New Roman"/>
                <w:color w:val="auto"/>
                <w:w w:val="100"/>
                <w:sz w:val="21"/>
              </w:rPr>
              <w:t>1</w:t>
            </w:r>
            <w:r>
              <w:rPr>
                <w:rFonts w:ascii="Times New Roman" w:hAnsi="Times New Roman"/>
                <w:color w:val="auto"/>
                <w:spacing w:val="-17"/>
                <w:w w:val="100"/>
                <w:position w:val="1"/>
                <w:sz w:val="21"/>
              </w:rPr>
              <w:t>．《国务院办公厅关于加强孤儿保障工作的意见》</w:t>
            </w:r>
            <w:r>
              <w:rPr>
                <w:rFonts w:ascii="Times New Roman" w:hAnsi="Times New Roman"/>
                <w:color w:val="auto"/>
                <w:spacing w:val="-3"/>
                <w:w w:val="100"/>
                <w:position w:val="1"/>
                <w:sz w:val="21"/>
              </w:rPr>
              <w:t>（</w:t>
            </w:r>
            <w:r>
              <w:rPr>
                <w:rFonts w:ascii="Times New Roman" w:hAnsi="Times New Roman"/>
                <w:color w:val="auto"/>
                <w:spacing w:val="-8"/>
                <w:w w:val="100"/>
                <w:position w:val="1"/>
                <w:sz w:val="21"/>
              </w:rPr>
              <w:t>国办</w:t>
            </w:r>
            <w:r>
              <w:rPr>
                <w:rFonts w:ascii="Times New Roman" w:hAnsi="Times New Roman"/>
                <w:color w:val="auto"/>
                <w:spacing w:val="-9"/>
                <w:w w:val="100"/>
                <w:position w:val="1"/>
                <w:sz w:val="21"/>
              </w:rPr>
              <w:t>发〔</w:t>
            </w:r>
            <w:r>
              <w:rPr>
                <w:rFonts w:ascii="Times New Roman" w:hAnsi="Times New Roman" w:eastAsia="Times New Roman"/>
                <w:color w:val="auto"/>
                <w:w w:val="100"/>
                <w:sz w:val="21"/>
              </w:rPr>
              <w:t>201</w:t>
            </w:r>
            <w:r>
              <w:rPr>
                <w:rFonts w:ascii="Times New Roman" w:hAnsi="Times New Roman" w:eastAsia="Times New Roman"/>
                <w:color w:val="auto"/>
                <w:spacing w:val="-3"/>
                <w:w w:val="100"/>
                <w:sz w:val="21"/>
              </w:rPr>
              <w:t>0</w:t>
            </w:r>
            <w:r>
              <w:rPr>
                <w:rFonts w:ascii="Times New Roman" w:hAnsi="Times New Roman"/>
                <w:color w:val="auto"/>
                <w:spacing w:val="-3"/>
                <w:w w:val="93"/>
                <w:position w:val="1"/>
                <w:sz w:val="21"/>
              </w:rPr>
              <w:t>〕</w:t>
            </w:r>
            <w:r>
              <w:rPr>
                <w:rFonts w:ascii="Times New Roman" w:hAnsi="Times New Roman" w:eastAsia="Times New Roman"/>
                <w:color w:val="auto"/>
                <w:w w:val="100"/>
                <w:sz w:val="21"/>
              </w:rPr>
              <w:t>54</w:t>
            </w:r>
            <w:r>
              <w:rPr>
                <w:rFonts w:ascii="Times New Roman" w:hAnsi="Times New Roman"/>
                <w:color w:val="auto"/>
                <w:w w:val="100"/>
                <w:position w:val="1"/>
                <w:sz w:val="21"/>
              </w:rPr>
              <w:t>号</w:t>
            </w:r>
            <w:r>
              <w:rPr>
                <w:rFonts w:ascii="Times New Roman" w:hAnsi="Times New Roman"/>
                <w:color w:val="auto"/>
                <w:spacing w:val="-5"/>
                <w:w w:val="44"/>
                <w:position w:val="1"/>
                <w:sz w:val="21"/>
              </w:rPr>
              <w:t>）</w:t>
            </w:r>
            <w:r>
              <w:rPr>
                <w:rFonts w:ascii="Times New Roman" w:hAnsi="Times New Roman"/>
                <w:color w:val="auto"/>
                <w:spacing w:val="-4"/>
                <w:w w:val="100"/>
                <w:position w:val="1"/>
                <w:sz w:val="21"/>
              </w:rPr>
              <w:t>“孤儿是指失去父母、查找不到生父母</w:t>
            </w:r>
            <w:r>
              <w:rPr>
                <w:rFonts w:ascii="Times New Roman" w:hAnsi="Times New Roman"/>
                <w:color w:val="auto"/>
                <w:spacing w:val="-12"/>
                <w:position w:val="1"/>
                <w:sz w:val="21"/>
              </w:rPr>
              <w:t>的未满</w:t>
            </w:r>
            <w:r>
              <w:rPr>
                <w:rFonts w:ascii="Times New Roman" w:hAnsi="Times New Roman" w:eastAsia="Times New Roman"/>
                <w:color w:val="auto"/>
                <w:sz w:val="21"/>
              </w:rPr>
              <w:t>18</w:t>
            </w:r>
            <w:r>
              <w:rPr>
                <w:rFonts w:ascii="Times New Roman" w:hAnsi="Times New Roman"/>
                <w:color w:val="auto"/>
                <w:spacing w:val="-5"/>
                <w:position w:val="1"/>
                <w:sz w:val="21"/>
              </w:rPr>
              <w:t>周岁的未成年人，由地方县级以上民政部门依</w:t>
            </w:r>
            <w:r>
              <w:rPr>
                <w:rFonts w:ascii="Times New Roman" w:hAnsi="Times New Roman"/>
                <w:color w:val="auto"/>
                <w:spacing w:val="-3"/>
                <w:sz w:val="21"/>
              </w:rPr>
              <w:t>据有关规定和条件认定</w:t>
            </w:r>
            <w:r>
              <w:rPr>
                <w:rFonts w:ascii="Times New Roman" w:hAnsi="Times New Roman"/>
                <w:color w:val="auto"/>
                <w:spacing w:val="-3"/>
                <w:w w:val="90"/>
                <w:sz w:val="21"/>
              </w:rPr>
              <w:t>。</w:t>
            </w:r>
            <w:r>
              <w:rPr>
                <w:rFonts w:ascii="Times New Roman" w:hAnsi="Times New Roman"/>
                <w:color w:val="auto"/>
                <w:sz w:val="21"/>
              </w:rPr>
              <w:t>”</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both"/>
              <w:textAlignment w:val="auto"/>
              <w:outlineLvl w:val="9"/>
              <w:rPr>
                <w:rFonts w:hint="eastAsia" w:ascii="Times New Roman" w:hAnsi="Times New Roman" w:eastAsia="方正仿宋_GBK" w:cs="方正仿宋_GBK"/>
                <w:color w:val="auto"/>
                <w:sz w:val="21"/>
                <w:szCs w:val="22"/>
                <w:lang w:val="en-US" w:eastAsia="zh-CN" w:bidi="zh-CN"/>
              </w:rPr>
            </w:pPr>
            <w:r>
              <w:rPr>
                <w:rFonts w:ascii="Times New Roman" w:hAnsi="Times New Roman" w:eastAsia="Times New Roman"/>
                <w:color w:val="auto"/>
                <w:sz w:val="21"/>
              </w:rPr>
              <w:t>2</w:t>
            </w:r>
            <w:r>
              <w:rPr>
                <w:rFonts w:ascii="Times New Roman" w:hAnsi="Times New Roman"/>
                <w:color w:val="auto"/>
                <w:spacing w:val="-204"/>
                <w:position w:val="1"/>
                <w:sz w:val="21"/>
              </w:rPr>
              <w:t>《</w:t>
            </w:r>
            <w:r>
              <w:rPr>
                <w:rFonts w:ascii="Times New Roman" w:hAnsi="Times New Roman" w:eastAsia="Times New Roman"/>
                <w:color w:val="auto"/>
                <w:spacing w:val="23"/>
                <w:sz w:val="21"/>
              </w:rPr>
              <w:t>.</w:t>
            </w:r>
            <w:r>
              <w:rPr>
                <w:rFonts w:hint="eastAsia" w:ascii="Times New Roman" w:hAnsi="Times New Roman"/>
                <w:color w:val="auto"/>
                <w:spacing w:val="-4"/>
                <w:w w:val="100"/>
                <w:position w:val="1"/>
                <w:sz w:val="21"/>
                <w:lang w:eastAsia="zh-CN"/>
              </w:rPr>
              <w:t>河南</w:t>
            </w:r>
            <w:r>
              <w:rPr>
                <w:rFonts w:ascii="Times New Roman" w:hAnsi="Times New Roman"/>
                <w:color w:val="auto"/>
                <w:spacing w:val="-4"/>
                <w:w w:val="100"/>
                <w:position w:val="1"/>
                <w:sz w:val="21"/>
              </w:rPr>
              <w:t>省民政厅关于做好孤儿身份核查及登记管理工作的通知</w:t>
            </w:r>
            <w:r>
              <w:rPr>
                <w:rFonts w:hint="eastAsia" w:ascii="Times New Roman" w:hAnsi="Times New Roman" w:eastAsia="宋体"/>
                <w:color w:val="auto"/>
                <w:spacing w:val="23"/>
                <w:sz w:val="21"/>
                <w:lang w:eastAsia="zh-CN"/>
              </w:rPr>
              <w:t>》</w:t>
            </w:r>
            <w:r>
              <w:rPr>
                <w:rFonts w:ascii="Times New Roman" w:hAnsi="Times New Roman"/>
                <w:color w:val="auto"/>
                <w:spacing w:val="15"/>
                <w:w w:val="92"/>
                <w:position w:val="1"/>
                <w:sz w:val="21"/>
              </w:rPr>
              <w:t>（</w:t>
            </w:r>
            <w:r>
              <w:rPr>
                <w:rFonts w:ascii="Times New Roman" w:hAnsi="Times New Roman"/>
                <w:color w:val="auto"/>
                <w:spacing w:val="10"/>
                <w:w w:val="92"/>
                <w:position w:val="1"/>
                <w:sz w:val="21"/>
              </w:rPr>
              <w:t>豫民文〔</w:t>
            </w:r>
            <w:r>
              <w:rPr>
                <w:rFonts w:ascii="Times New Roman" w:hAnsi="Times New Roman" w:eastAsia="Times New Roman"/>
                <w:color w:val="auto"/>
                <w:w w:val="100"/>
                <w:sz w:val="21"/>
              </w:rPr>
              <w:t>20</w:t>
            </w:r>
            <w:r>
              <w:rPr>
                <w:rFonts w:ascii="Times New Roman" w:hAnsi="Times New Roman" w:eastAsia="Times New Roman"/>
                <w:color w:val="auto"/>
                <w:spacing w:val="-8"/>
                <w:w w:val="100"/>
                <w:sz w:val="21"/>
              </w:rPr>
              <w:t>1</w:t>
            </w:r>
            <w:r>
              <w:rPr>
                <w:rFonts w:ascii="Times New Roman" w:hAnsi="Times New Roman" w:eastAsia="Times New Roman"/>
                <w:color w:val="auto"/>
                <w:spacing w:val="-3"/>
                <w:w w:val="100"/>
                <w:sz w:val="21"/>
              </w:rPr>
              <w:t>1</w:t>
            </w:r>
            <w:r>
              <w:rPr>
                <w:rFonts w:ascii="Times New Roman" w:hAnsi="Times New Roman"/>
                <w:color w:val="auto"/>
                <w:spacing w:val="-12"/>
                <w:w w:val="100"/>
                <w:position w:val="1"/>
                <w:sz w:val="21"/>
              </w:rPr>
              <w:t>〕</w:t>
            </w:r>
            <w:r>
              <w:rPr>
                <w:rFonts w:ascii="Times New Roman" w:hAnsi="Times New Roman" w:eastAsia="Times New Roman"/>
                <w:color w:val="auto"/>
                <w:w w:val="100"/>
                <w:sz w:val="21"/>
              </w:rPr>
              <w:t>14</w:t>
            </w:r>
            <w:r>
              <w:rPr>
                <w:rFonts w:ascii="Times New Roman" w:hAnsi="Times New Roman"/>
                <w:color w:val="auto"/>
                <w:spacing w:val="-3"/>
                <w:w w:val="100"/>
                <w:position w:val="1"/>
                <w:sz w:val="21"/>
              </w:rPr>
              <w:t>号</w:t>
            </w:r>
            <w:r>
              <w:rPr>
                <w:rFonts w:ascii="Times New Roman" w:hAnsi="Times New Roman"/>
                <w:color w:val="auto"/>
                <w:spacing w:val="-2"/>
                <w:w w:val="45"/>
                <w:position w:val="1"/>
                <w:sz w:val="21"/>
              </w:rPr>
              <w:t>）</w:t>
            </w:r>
            <w:r>
              <w:rPr>
                <w:rFonts w:ascii="Times New Roman" w:hAnsi="Times New Roman"/>
                <w:color w:val="auto"/>
                <w:spacing w:val="-4"/>
                <w:w w:val="100"/>
                <w:position w:val="1"/>
                <w:sz w:val="21"/>
              </w:rPr>
              <w:t>“公安部门、民政部门</w:t>
            </w:r>
            <w:r>
              <w:rPr>
                <w:rFonts w:ascii="Times New Roman" w:hAnsi="Times New Roman"/>
                <w:color w:val="auto"/>
                <w:w w:val="51"/>
                <w:position w:val="1"/>
                <w:sz w:val="21"/>
              </w:rPr>
              <w:t>、</w:t>
            </w:r>
            <w:r>
              <w:rPr>
                <w:rFonts w:ascii="Times New Roman" w:hAnsi="Times New Roman"/>
                <w:color w:val="auto"/>
                <w:spacing w:val="-5"/>
                <w:w w:val="95"/>
                <w:sz w:val="21"/>
              </w:rPr>
              <w:t>医疗机构出具的孤儿父母死亡证明，包括户籍注销证明</w:t>
            </w:r>
            <w:r>
              <w:rPr>
                <w:rFonts w:ascii="Times New Roman" w:hAnsi="Times New Roman"/>
                <w:color w:val="auto"/>
                <w:spacing w:val="-12"/>
                <w:w w:val="90"/>
                <w:sz w:val="21"/>
              </w:rPr>
              <w:t>、</w:t>
            </w:r>
            <w:r>
              <w:rPr>
                <w:rFonts w:ascii="Times New Roman" w:hAnsi="Times New Roman"/>
                <w:color w:val="auto"/>
                <w:sz w:val="21"/>
              </w:rPr>
              <w:t>火化证明、病故证明；对死亡时间较早或因其它原因不能出具前述部门或机构证明的可提供村（居）委会出具</w:t>
            </w:r>
            <w:r>
              <w:rPr>
                <w:rFonts w:ascii="Times New Roman" w:hAnsi="Times New Roman"/>
                <w:color w:val="auto"/>
                <w:spacing w:val="-5"/>
                <w:position w:val="1"/>
                <w:sz w:val="21"/>
              </w:rPr>
              <w:t>的、附有</w:t>
            </w:r>
            <w:r>
              <w:rPr>
                <w:rFonts w:ascii="Times New Roman" w:hAnsi="Times New Roman" w:eastAsia="Times New Roman"/>
                <w:color w:val="auto"/>
                <w:sz w:val="21"/>
              </w:rPr>
              <w:t>2</w:t>
            </w:r>
            <w:r>
              <w:rPr>
                <w:rFonts w:ascii="Times New Roman" w:hAnsi="Times New Roman"/>
                <w:color w:val="auto"/>
                <w:spacing w:val="-14"/>
                <w:position w:val="1"/>
                <w:sz w:val="21"/>
              </w:rPr>
              <w:t>至</w:t>
            </w:r>
            <w:r>
              <w:rPr>
                <w:rFonts w:ascii="Times New Roman" w:hAnsi="Times New Roman" w:eastAsia="Times New Roman"/>
                <w:color w:val="auto"/>
                <w:sz w:val="21"/>
              </w:rPr>
              <w:t>3</w:t>
            </w:r>
            <w:r>
              <w:rPr>
                <w:rFonts w:ascii="Times New Roman" w:hAnsi="Times New Roman"/>
                <w:color w:val="auto"/>
                <w:position w:val="1"/>
                <w:sz w:val="21"/>
              </w:rPr>
              <w:t>名邻里知情人证明材料的孤儿父母死亡</w:t>
            </w:r>
            <w:r>
              <w:rPr>
                <w:rFonts w:ascii="Times New Roman" w:hAnsi="Times New Roman"/>
                <w:color w:val="auto"/>
                <w:sz w:val="21"/>
              </w:rPr>
              <w:t>证明</w:t>
            </w:r>
            <w:r>
              <w:rPr>
                <w:rFonts w:ascii="Times New Roman" w:hAnsi="Times New Roman"/>
                <w:color w:val="auto"/>
                <w:w w:val="80"/>
                <w:sz w:val="21"/>
              </w:rPr>
              <w:t>”</w:t>
            </w:r>
            <w:r>
              <w:rPr>
                <w:rFonts w:ascii="Times New Roman" w:hAnsi="Times New Roman"/>
                <w:color w:val="auto"/>
                <w:sz w:val="21"/>
              </w:rPr>
              <w:t>。</w:t>
            </w:r>
          </w:p>
        </w:tc>
        <w:tc>
          <w:tcPr>
            <w:tcW w:w="18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w w:val="95"/>
                <w:sz w:val="21"/>
              </w:rPr>
              <w:t>公安部门、民政部</w:t>
            </w:r>
            <w:r>
              <w:rPr>
                <w:rFonts w:ascii="Times New Roman" w:hAnsi="Times New Roman"/>
                <w:color w:val="auto"/>
                <w:sz w:val="21"/>
              </w:rPr>
              <w:t>门、医疗机构</w:t>
            </w:r>
          </w:p>
        </w:tc>
        <w:tc>
          <w:tcPr>
            <w:tcW w:w="160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孤儿救助</w:t>
            </w:r>
          </w:p>
        </w:tc>
        <w:tc>
          <w:tcPr>
            <w:tcW w:w="84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127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1366"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tc>
      </w:tr>
    </w:tbl>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000000" w:themeColor="text1"/>
          <w:sz w:val="20"/>
          <w14:textFill>
            <w14:solidFill>
              <w14:schemeClr w14:val="tx1"/>
            </w14:solidFill>
          </w14:textFill>
        </w:rPr>
      </w:pPr>
    </w:p>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65408" behindDoc="1" locked="0" layoutInCell="1" allowOverlap="1">
                <wp:simplePos x="0" y="0"/>
                <wp:positionH relativeFrom="page">
                  <wp:posOffset>7108825</wp:posOffset>
                </wp:positionH>
                <wp:positionV relativeFrom="page">
                  <wp:posOffset>4468495</wp:posOffset>
                </wp:positionV>
                <wp:extent cx="134620" cy="15113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34620" cy="151130"/>
                        </a:xfrm>
                        <a:prstGeom prst="rect">
                          <a:avLst/>
                        </a:prstGeom>
                        <a:noFill/>
                        <a:ln w="9525">
                          <a:noFill/>
                        </a:ln>
                      </wps:spPr>
                      <wps:txbx>
                        <w:txbxContent>
                          <w:p>
                            <w:pPr>
                              <w:spacing w:before="0" w:line="238" w:lineRule="exact"/>
                              <w:ind w:left="0" w:right="0" w:firstLine="0"/>
                              <w:jc w:val="left"/>
                              <w:rPr>
                                <w:sz w:val="21"/>
                              </w:rPr>
                            </w:pPr>
                            <w:r>
                              <w:rPr>
                                <w:w w:val="100"/>
                                <w:sz w:val="21"/>
                              </w:rPr>
                              <w:t>、</w:t>
                            </w:r>
                          </w:p>
                        </w:txbxContent>
                      </wps:txbx>
                      <wps:bodyPr lIns="0" tIns="0" rIns="0" bIns="0" upright="1"/>
                    </wps:wsp>
                  </a:graphicData>
                </a:graphic>
              </wp:anchor>
            </w:drawing>
          </mc:Choice>
          <mc:Fallback>
            <w:pict>
              <v:shape id="文本框 8" o:spid="_x0000_s1026" o:spt="202" type="#_x0000_t202" style="position:absolute;left:0pt;margin-left:559.75pt;margin-top:351.85pt;height:11.9pt;width:10.6pt;mso-position-horizontal-relative:page;mso-position-vertical-relative:page;z-index:-251651072;mso-width-relative:page;mso-height-relative:page;" filled="f" stroked="f" coordsize="21600,21600" o:gfxdata="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YPvJnaAAAADQEA&#10;AA8AAAAAAAAAAQAgAAAAIgAAAGRycy9kb3ducmV2LnhtbFBLAQIUABQAAAAIAIdO4kCkzBzJpgEA&#10;ACwDAAAOAAAAAAAAAAEAIAAAACkBAABkcnMvZTJvRG9jLnhtbFBLBQYAAAAABgAGAFkBAABBBQAA&#10;AAA=&#10;">
                <v:fill on="f" focussize="0,0"/>
                <v:stroke on="f"/>
                <v:imagedata o:title=""/>
                <o:lock v:ext="edit" aspectratio="f"/>
                <v:textbox inset="0mm,0mm,0mm,0mm">
                  <w:txbxContent>
                    <w:p>
                      <w:pPr>
                        <w:spacing w:before="0" w:line="238" w:lineRule="exact"/>
                        <w:ind w:left="0" w:right="0" w:firstLine="0"/>
                        <w:jc w:val="left"/>
                        <w:rPr>
                          <w:sz w:val="21"/>
                        </w:rPr>
                      </w:pPr>
                      <w:r>
                        <w:rPr>
                          <w:w w:val="100"/>
                          <w:sz w:val="21"/>
                        </w:rPr>
                        <w:t>、</w:t>
                      </w:r>
                    </w:p>
                  </w:txbxContent>
                </v:textbox>
              </v:shape>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66432" behindDoc="1" locked="0" layoutInCell="1" allowOverlap="1">
                <wp:simplePos x="0" y="0"/>
                <wp:positionH relativeFrom="page">
                  <wp:posOffset>7200900</wp:posOffset>
                </wp:positionH>
                <wp:positionV relativeFrom="page">
                  <wp:posOffset>4455795</wp:posOffset>
                </wp:positionV>
                <wp:extent cx="133985" cy="176530"/>
                <wp:effectExtent l="0" t="0" r="3175" b="6350"/>
                <wp:wrapNone/>
                <wp:docPr id="7" name="矩形 9"/>
                <wp:cNvGraphicFramePr/>
                <a:graphic xmlns:a="http://schemas.openxmlformats.org/drawingml/2006/main">
                  <a:graphicData uri="http://schemas.microsoft.com/office/word/2010/wordprocessingShape">
                    <wps:wsp>
                      <wps:cNvSpPr/>
                      <wps:spPr>
                        <a:xfrm>
                          <a:off x="0" y="0"/>
                          <a:ext cx="133985" cy="176530"/>
                        </a:xfrm>
                        <a:prstGeom prst="rect">
                          <a:avLst/>
                        </a:prstGeom>
                        <a:solidFill>
                          <a:srgbClr val="FFFFFF"/>
                        </a:solidFill>
                        <a:ln w="9525">
                          <a:noFill/>
                        </a:ln>
                      </wps:spPr>
                      <wps:bodyPr upright="1"/>
                    </wps:wsp>
                  </a:graphicData>
                </a:graphic>
              </wp:anchor>
            </w:drawing>
          </mc:Choice>
          <mc:Fallback>
            <w:pict>
              <v:rect id="矩形 9" o:spid="_x0000_s1026" o:spt="1" style="position:absolute;left:0pt;margin-left:567pt;margin-top:350.85pt;height:13.9pt;width:10.55pt;mso-position-horizontal-relative:page;mso-position-vertical-relative:page;z-index:-251650048;mso-width-relative:page;mso-height-relative:page;" fillcolor="#FFFFFF" filled="t" stroked="f" coordsize="21600,21600" o:gfxdata="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Vjrb9oAAAANAQAADwAAAAAA&#10;AAABACAAAAAiAAAAZHJzL2Rvd25yZXYueG1sUEsBAhQAFAAAAAgAh07iQLB6oz6fAQAAGQMAAA4A&#10;AAAAAAAAAQAgAAAAKQEAAGRycy9lMm9Eb2MueG1sUEsFBgAAAAAGAAYAWQEAADoFAAAAAA==&#10;">
                <v:fill on="t" focussize="0,0"/>
                <v:stroke on="f"/>
                <v:imagedata o:title=""/>
                <o:lock v:ext="edit" aspectratio="f"/>
              </v:rect>
            </w:pict>
          </mc:Fallback>
        </mc:AlternateContent>
      </w:r>
    </w:p>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000000" w:themeColor="text1"/>
          <w:sz w:val="24"/>
          <w14:textFill>
            <w14:solidFill>
              <w14:schemeClr w14:val="tx1"/>
            </w14:solidFill>
          </w14:textFill>
        </w:rPr>
      </w:pPr>
    </w:p>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000000" w:themeColor="text1"/>
          <w:sz w:val="24"/>
          <w14:textFill>
            <w14:solidFill>
              <w14:schemeClr w14:val="tx1"/>
            </w14:solidFill>
          </w14:textFill>
        </w:rPr>
      </w:pPr>
    </w:p>
    <w:tbl>
      <w:tblPr>
        <w:tblStyle w:val="7"/>
        <w:tblW w:w="14045" w:type="dxa"/>
        <w:tblInd w:w="9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073"/>
        <w:gridCol w:w="1366"/>
        <w:gridCol w:w="5355"/>
        <w:gridCol w:w="1832"/>
        <w:gridCol w:w="1064"/>
        <w:gridCol w:w="718"/>
        <w:gridCol w:w="1160"/>
        <w:gridCol w:w="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63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序号</w:t>
            </w:r>
          </w:p>
        </w:tc>
        <w:tc>
          <w:tcPr>
            <w:tcW w:w="107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部门名称</w:t>
            </w:r>
          </w:p>
        </w:tc>
        <w:tc>
          <w:tcPr>
            <w:tcW w:w="13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w w:val="95"/>
                <w:sz w:val="21"/>
              </w:rPr>
              <w:t>（盖章环节</w:t>
            </w:r>
            <w:r>
              <w:rPr>
                <w:rFonts w:hint="eastAsia" w:ascii="Times New Roman" w:hAnsi="Times New Roman" w:eastAsia="方正黑体_GBK"/>
                <w:color w:val="auto"/>
                <w:w w:val="80"/>
                <w:sz w:val="21"/>
              </w:rPr>
              <w:t>）</w:t>
            </w:r>
          </w:p>
        </w:tc>
        <w:tc>
          <w:tcPr>
            <w:tcW w:w="535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en-US" w:eastAsia="zh-CN" w:bidi="zh-CN"/>
              </w:rPr>
            </w:pPr>
            <w:r>
              <w:rPr>
                <w:rFonts w:hint="eastAsia" w:ascii="Times New Roman" w:hAnsi="Times New Roman" w:eastAsia="方正黑体_GBK"/>
                <w:color w:val="auto"/>
                <w:sz w:val="21"/>
              </w:rPr>
              <w:t>设定依据</w:t>
            </w:r>
          </w:p>
        </w:tc>
        <w:tc>
          <w:tcPr>
            <w:tcW w:w="18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证明开具单位</w:t>
            </w:r>
          </w:p>
        </w:tc>
        <w:tc>
          <w:tcPr>
            <w:tcW w:w="10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证明用途</w:t>
            </w:r>
          </w:p>
        </w:tc>
        <w:tc>
          <w:tcPr>
            <w:tcW w:w="71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类别</w:t>
            </w:r>
          </w:p>
        </w:tc>
        <w:tc>
          <w:tcPr>
            <w:tcW w:w="116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清理意见</w:t>
            </w:r>
          </w:p>
        </w:tc>
        <w:tc>
          <w:tcPr>
            <w:tcW w:w="8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7" w:hRule="atLeast"/>
        </w:trPr>
        <w:tc>
          <w:tcPr>
            <w:tcW w:w="63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仿宋_GBK"/>
                <w:color w:val="auto"/>
                <w:sz w:val="21"/>
                <w:lang w:eastAsia="zh-CN"/>
              </w:rPr>
            </w:pPr>
            <w:r>
              <w:rPr>
                <w:rFonts w:hint="eastAsia" w:ascii="Times New Roman" w:hAnsi="Times New Roman"/>
                <w:color w:val="auto"/>
                <w:w w:val="100"/>
                <w:sz w:val="21"/>
                <w:lang w:val="en-US" w:eastAsia="zh-CN"/>
              </w:rPr>
              <w:t>5</w:t>
            </w:r>
          </w:p>
        </w:tc>
        <w:tc>
          <w:tcPr>
            <w:tcW w:w="107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r>
              <w:rPr>
                <w:rFonts w:ascii="Times New Roman" w:hAnsi="Times New Roman"/>
                <w:color w:val="auto"/>
                <w:sz w:val="22"/>
              </w:rPr>
              <w:t>民政部门</w:t>
            </w:r>
          </w:p>
        </w:tc>
        <w:tc>
          <w:tcPr>
            <w:tcW w:w="13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河南省儿童福利证申请表（儿童信息登记审核表）</w:t>
            </w:r>
          </w:p>
        </w:tc>
        <w:tc>
          <w:tcPr>
            <w:tcW w:w="5355" w:type="dxa"/>
            <w:vAlign w:val="top"/>
          </w:tcPr>
          <w:p>
            <w:pPr>
              <w:pStyle w:val="12"/>
              <w:keepNext w:val="0"/>
              <w:keepLines w:val="0"/>
              <w:pageBreakBefore w:val="0"/>
              <w:widowControl w:val="0"/>
              <w:numPr>
                <w:ilvl w:val="0"/>
                <w:numId w:val="0"/>
              </w:numPr>
              <w:tabs>
                <w:tab w:val="left" w:pos="425"/>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eastAsia" w:ascii="Times New Roman" w:hAnsi="Times New Roman" w:eastAsia="Times New Roman"/>
                <w:color w:val="auto"/>
                <w:w w:val="100"/>
                <w:sz w:val="21"/>
                <w:lang w:val="en-US" w:eastAsia="zh-CN"/>
              </w:rPr>
              <w:t>1</w:t>
            </w:r>
            <w:r>
              <w:rPr>
                <w:rFonts w:hint="eastAsia" w:ascii="Times New Roman" w:hAnsi="Times New Roman"/>
                <w:color w:val="auto"/>
                <w:spacing w:val="-8"/>
                <w:position w:val="1"/>
                <w:sz w:val="21"/>
                <w:lang w:val="en-US" w:eastAsia="zh-CN"/>
              </w:rPr>
              <w:t>.</w:t>
            </w:r>
            <w:r>
              <w:rPr>
                <w:rFonts w:ascii="Times New Roman" w:hAnsi="Times New Roman"/>
                <w:color w:val="auto"/>
                <w:spacing w:val="-8"/>
                <w:position w:val="1"/>
                <w:sz w:val="21"/>
              </w:rPr>
              <w:t>《国务院办公厅关于加强孤儿保障工作的意见》</w:t>
            </w:r>
            <w:r>
              <w:rPr>
                <w:rFonts w:ascii="Times New Roman" w:hAnsi="Times New Roman"/>
                <w:color w:val="auto"/>
                <w:spacing w:val="-3"/>
                <w:position w:val="1"/>
                <w:sz w:val="21"/>
              </w:rPr>
              <w:t>（</w:t>
            </w:r>
            <w:r>
              <w:rPr>
                <w:rFonts w:ascii="Times New Roman" w:hAnsi="Times New Roman"/>
                <w:color w:val="auto"/>
                <w:spacing w:val="-5"/>
                <w:position w:val="1"/>
                <w:sz w:val="21"/>
              </w:rPr>
              <w:t>国</w:t>
            </w:r>
            <w:r>
              <w:rPr>
                <w:rFonts w:ascii="Times New Roman" w:hAnsi="Times New Roman"/>
                <w:color w:val="auto"/>
                <w:spacing w:val="-10"/>
                <w:w w:val="100"/>
                <w:position w:val="1"/>
                <w:sz w:val="21"/>
              </w:rPr>
              <w:t>办发〔</w:t>
            </w:r>
            <w:r>
              <w:rPr>
                <w:rFonts w:ascii="Times New Roman" w:hAnsi="Times New Roman" w:eastAsia="Times New Roman"/>
                <w:color w:val="auto"/>
                <w:w w:val="100"/>
                <w:sz w:val="21"/>
              </w:rPr>
              <w:t>201</w:t>
            </w:r>
            <w:r>
              <w:rPr>
                <w:rFonts w:ascii="Times New Roman" w:hAnsi="Times New Roman" w:eastAsia="Times New Roman"/>
                <w:color w:val="auto"/>
                <w:spacing w:val="-3"/>
                <w:w w:val="100"/>
                <w:sz w:val="21"/>
              </w:rPr>
              <w:t>0</w:t>
            </w:r>
            <w:r>
              <w:rPr>
                <w:rFonts w:ascii="Times New Roman" w:hAnsi="Times New Roman"/>
                <w:color w:val="auto"/>
                <w:spacing w:val="-3"/>
                <w:w w:val="93"/>
                <w:position w:val="1"/>
                <w:sz w:val="21"/>
              </w:rPr>
              <w:t>〕</w:t>
            </w:r>
            <w:r>
              <w:rPr>
                <w:rFonts w:ascii="Times New Roman" w:hAnsi="Times New Roman" w:eastAsia="Times New Roman"/>
                <w:color w:val="auto"/>
                <w:w w:val="100"/>
                <w:sz w:val="21"/>
              </w:rPr>
              <w:t>54</w:t>
            </w:r>
            <w:r>
              <w:rPr>
                <w:rFonts w:ascii="Times New Roman" w:hAnsi="Times New Roman"/>
                <w:color w:val="auto"/>
                <w:w w:val="100"/>
                <w:position w:val="1"/>
                <w:sz w:val="21"/>
              </w:rPr>
              <w:t>号</w:t>
            </w:r>
            <w:r>
              <w:rPr>
                <w:rFonts w:ascii="Times New Roman" w:hAnsi="Times New Roman"/>
                <w:color w:val="auto"/>
                <w:spacing w:val="-5"/>
                <w:w w:val="44"/>
                <w:position w:val="1"/>
                <w:sz w:val="21"/>
              </w:rPr>
              <w:t>）</w:t>
            </w:r>
            <w:r>
              <w:rPr>
                <w:rFonts w:ascii="Times New Roman" w:hAnsi="Times New Roman"/>
                <w:color w:val="auto"/>
                <w:spacing w:val="-5"/>
                <w:w w:val="100"/>
                <w:position w:val="1"/>
                <w:sz w:val="21"/>
              </w:rPr>
              <w:t>“孤儿是指失去父母、查找不到生父</w:t>
            </w:r>
            <w:r>
              <w:rPr>
                <w:rFonts w:ascii="Times New Roman" w:hAnsi="Times New Roman"/>
                <w:color w:val="auto"/>
                <w:spacing w:val="-11"/>
                <w:position w:val="1"/>
                <w:sz w:val="21"/>
              </w:rPr>
              <w:t>母的未满</w:t>
            </w:r>
            <w:r>
              <w:rPr>
                <w:rFonts w:ascii="Times New Roman" w:hAnsi="Times New Roman" w:eastAsia="Times New Roman"/>
                <w:color w:val="auto"/>
                <w:sz w:val="21"/>
              </w:rPr>
              <w:t>18</w:t>
            </w:r>
            <w:r>
              <w:rPr>
                <w:rFonts w:ascii="Times New Roman" w:hAnsi="Times New Roman"/>
                <w:color w:val="auto"/>
                <w:spacing w:val="-4"/>
                <w:position w:val="1"/>
                <w:sz w:val="21"/>
              </w:rPr>
              <w:t>周岁的未成年人，由地方县级以上民政部门</w:t>
            </w:r>
            <w:r>
              <w:rPr>
                <w:rFonts w:ascii="Times New Roman" w:hAnsi="Times New Roman"/>
                <w:color w:val="auto"/>
                <w:spacing w:val="-12"/>
                <w:position w:val="1"/>
                <w:sz w:val="21"/>
              </w:rPr>
              <w:t>依</w:t>
            </w:r>
            <w:r>
              <w:rPr>
                <w:rFonts w:ascii="Times New Roman" w:hAnsi="Times New Roman"/>
                <w:color w:val="auto"/>
                <w:spacing w:val="-3"/>
                <w:sz w:val="21"/>
              </w:rPr>
              <w:t>据有关规定和条件认定。”</w:t>
            </w:r>
          </w:p>
          <w:p>
            <w:pPr>
              <w:pStyle w:val="12"/>
              <w:keepNext w:val="0"/>
              <w:keepLines w:val="0"/>
              <w:pageBreakBefore w:val="0"/>
              <w:widowControl w:val="0"/>
              <w:numPr>
                <w:ilvl w:val="0"/>
                <w:numId w:val="0"/>
              </w:numPr>
              <w:tabs>
                <w:tab w:val="left" w:pos="428"/>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eastAsia" w:ascii="Times New Roman" w:hAnsi="Times New Roman" w:eastAsia="Times New Roman"/>
                <w:color w:val="auto"/>
                <w:w w:val="100"/>
                <w:sz w:val="21"/>
                <w:lang w:val="en-US" w:eastAsia="zh-CN"/>
              </w:rPr>
              <w:t>2.</w:t>
            </w:r>
            <w:r>
              <w:rPr>
                <w:rFonts w:ascii="Times New Roman" w:hAnsi="Times New Roman"/>
                <w:color w:val="auto"/>
                <w:position w:val="1"/>
                <w:sz w:val="21"/>
              </w:rPr>
              <w:t>《河南省民政厅关于做好孤儿身份核查及登记管理</w:t>
            </w:r>
            <w:r>
              <w:rPr>
                <w:rFonts w:ascii="Times New Roman" w:hAnsi="Times New Roman"/>
                <w:color w:val="auto"/>
                <w:spacing w:val="-16"/>
                <w:position w:val="1"/>
                <w:sz w:val="21"/>
              </w:rPr>
              <w:t>工作的通知》</w:t>
            </w:r>
            <w:r>
              <w:rPr>
                <w:rFonts w:ascii="Times New Roman" w:hAnsi="Times New Roman"/>
                <w:color w:val="auto"/>
                <w:position w:val="1"/>
                <w:sz w:val="21"/>
              </w:rPr>
              <w:t>（</w:t>
            </w:r>
            <w:r>
              <w:rPr>
                <w:rFonts w:ascii="Times New Roman" w:hAnsi="Times New Roman"/>
                <w:color w:val="auto"/>
                <w:spacing w:val="-1"/>
                <w:position w:val="1"/>
                <w:sz w:val="21"/>
              </w:rPr>
              <w:t>豫民文〔</w:t>
            </w:r>
            <w:r>
              <w:rPr>
                <w:rFonts w:ascii="Times New Roman" w:hAnsi="Times New Roman" w:eastAsia="Times New Roman"/>
                <w:color w:val="auto"/>
                <w:sz w:val="21"/>
              </w:rPr>
              <w:t>2011</w:t>
            </w:r>
            <w:r>
              <w:rPr>
                <w:rFonts w:ascii="Times New Roman" w:hAnsi="Times New Roman"/>
                <w:color w:val="auto"/>
                <w:position w:val="1"/>
                <w:sz w:val="21"/>
              </w:rPr>
              <w:t>〕</w:t>
            </w:r>
            <w:r>
              <w:rPr>
                <w:rFonts w:ascii="Times New Roman" w:hAnsi="Times New Roman" w:eastAsia="Times New Roman"/>
                <w:color w:val="auto"/>
                <w:sz w:val="21"/>
              </w:rPr>
              <w:t>14</w:t>
            </w:r>
            <w:r>
              <w:rPr>
                <w:rFonts w:ascii="Times New Roman" w:hAnsi="Times New Roman"/>
                <w:color w:val="auto"/>
                <w:position w:val="1"/>
                <w:sz w:val="21"/>
              </w:rPr>
              <w:t>号）</w:t>
            </w:r>
            <w:r>
              <w:rPr>
                <w:rFonts w:ascii="Times New Roman" w:hAnsi="Times New Roman" w:eastAsia="Times New Roman"/>
                <w:color w:val="auto"/>
                <w:sz w:val="21"/>
              </w:rPr>
              <w:t>“</w:t>
            </w:r>
            <w:r>
              <w:rPr>
                <w:rFonts w:ascii="Times New Roman" w:hAnsi="Times New Roman"/>
                <w:color w:val="auto"/>
                <w:position w:val="1"/>
                <w:sz w:val="21"/>
              </w:rPr>
              <w:t>由孤儿监护人向孤</w:t>
            </w:r>
            <w:r>
              <w:rPr>
                <w:rFonts w:ascii="Times New Roman" w:hAnsi="Times New Roman"/>
                <w:color w:val="auto"/>
                <w:sz w:val="21"/>
              </w:rPr>
              <w:t>儿户籍所在地街道办事处或乡（镇）人民政府提出身份</w:t>
            </w:r>
            <w:r>
              <w:rPr>
                <w:rFonts w:ascii="Times New Roman" w:hAnsi="Times New Roman"/>
                <w:color w:val="auto"/>
                <w:spacing w:val="-3"/>
                <w:position w:val="1"/>
                <w:sz w:val="21"/>
              </w:rPr>
              <w:t>认定申请街道办事处或乡（</w:t>
            </w:r>
            <w:r>
              <w:rPr>
                <w:rFonts w:ascii="Times New Roman" w:hAnsi="Times New Roman"/>
                <w:color w:val="auto"/>
                <w:position w:val="1"/>
                <w:sz w:val="21"/>
              </w:rPr>
              <w:t>镇</w:t>
            </w:r>
            <w:r>
              <w:rPr>
                <w:rFonts w:ascii="Times New Roman" w:hAnsi="Times New Roman"/>
                <w:color w:val="auto"/>
                <w:spacing w:val="-3"/>
                <w:position w:val="1"/>
                <w:sz w:val="21"/>
              </w:rPr>
              <w:t>）</w:t>
            </w:r>
            <w:r>
              <w:rPr>
                <w:rFonts w:ascii="Times New Roman" w:hAnsi="Times New Roman"/>
                <w:color w:val="auto"/>
                <w:spacing w:val="-8"/>
                <w:position w:val="1"/>
                <w:sz w:val="21"/>
              </w:rPr>
              <w:t>人民政府应在</w:t>
            </w:r>
            <w:r>
              <w:rPr>
                <w:rFonts w:ascii="Times New Roman" w:hAnsi="Times New Roman" w:eastAsia="Times New Roman"/>
                <w:color w:val="auto"/>
                <w:sz w:val="21"/>
              </w:rPr>
              <w:t>10</w:t>
            </w:r>
            <w:r>
              <w:rPr>
                <w:rFonts w:ascii="Times New Roman" w:hAnsi="Times New Roman"/>
                <w:color w:val="auto"/>
                <w:spacing w:val="-2"/>
                <w:position w:val="1"/>
                <w:sz w:val="21"/>
              </w:rPr>
              <w:t>个工</w:t>
            </w:r>
            <w:r>
              <w:rPr>
                <w:rFonts w:ascii="Times New Roman" w:hAnsi="Times New Roman"/>
                <w:color w:val="auto"/>
                <w:spacing w:val="-11"/>
                <w:position w:val="1"/>
                <w:sz w:val="21"/>
              </w:rPr>
              <w:t>作</w:t>
            </w:r>
            <w:r>
              <w:rPr>
                <w:rFonts w:ascii="Times New Roman" w:hAnsi="Times New Roman"/>
                <w:color w:val="auto"/>
                <w:sz w:val="21"/>
              </w:rPr>
              <w:t>日内，对申请人和社会散居孤儿情况进行实地核查并</w:t>
            </w:r>
            <w:r>
              <w:rPr>
                <w:rFonts w:ascii="Times New Roman" w:hAnsi="Times New Roman"/>
                <w:color w:val="auto"/>
                <w:spacing w:val="-3"/>
                <w:sz w:val="21"/>
              </w:rPr>
              <w:t>提出初步意见。对符合认定条件的，街道办事处或乡（</w:t>
            </w:r>
            <w:r>
              <w:rPr>
                <w:rFonts w:ascii="Times New Roman" w:hAnsi="Times New Roman"/>
                <w:color w:val="auto"/>
                <w:spacing w:val="-3"/>
                <w:w w:val="95"/>
                <w:sz w:val="21"/>
              </w:rPr>
              <w:t>镇</w:t>
            </w:r>
            <w:r>
              <w:rPr>
                <w:rFonts w:ascii="Times New Roman" w:hAnsi="Times New Roman"/>
                <w:color w:val="auto"/>
                <w:spacing w:val="-11"/>
                <w:w w:val="90"/>
                <w:sz w:val="21"/>
              </w:rPr>
              <w:t>）</w:t>
            </w:r>
            <w:r>
              <w:rPr>
                <w:rFonts w:ascii="Times New Roman" w:hAnsi="Times New Roman"/>
                <w:color w:val="auto"/>
                <w:spacing w:val="-5"/>
                <w:w w:val="95"/>
                <w:sz w:val="21"/>
              </w:rPr>
              <w:t>人民政府主要负责人明确签署‘情况属实’意见及签</w:t>
            </w:r>
            <w:r>
              <w:rPr>
                <w:rFonts w:ascii="Times New Roman" w:hAnsi="Times New Roman"/>
                <w:color w:val="auto"/>
                <w:spacing w:val="-5"/>
                <w:sz w:val="21"/>
              </w:rPr>
              <w:t>名</w:t>
            </w:r>
            <w:r>
              <w:rPr>
                <w:rFonts w:ascii="Times New Roman" w:hAnsi="Times New Roman"/>
                <w:color w:val="auto"/>
                <w:spacing w:val="-12"/>
                <w:w w:val="90"/>
                <w:sz w:val="21"/>
              </w:rPr>
              <w:t>，</w:t>
            </w:r>
            <w:r>
              <w:rPr>
                <w:rFonts w:ascii="Times New Roman" w:hAnsi="Times New Roman"/>
                <w:color w:val="auto"/>
                <w:sz w:val="21"/>
              </w:rPr>
              <w:t>加盖公章后，将两份粘贴有证明材料的申请表连同</w:t>
            </w:r>
            <w:r>
              <w:rPr>
                <w:rFonts w:ascii="Times New Roman" w:hAnsi="Times New Roman"/>
                <w:color w:val="auto"/>
                <w:spacing w:val="-3"/>
                <w:sz w:val="21"/>
              </w:rPr>
              <w:t>证明材料原件一并上报县级民政部门</w:t>
            </w:r>
            <w:r>
              <w:rPr>
                <w:rFonts w:ascii="Times New Roman" w:hAnsi="Times New Roman"/>
                <w:color w:val="auto"/>
                <w:spacing w:val="-3"/>
                <w:w w:val="90"/>
                <w:sz w:val="21"/>
              </w:rPr>
              <w:t>”</w:t>
            </w:r>
            <w:r>
              <w:rPr>
                <w:rFonts w:ascii="Times New Roman" w:hAnsi="Times New Roman"/>
                <w:color w:val="auto"/>
                <w:sz w:val="21"/>
              </w:rPr>
              <w:t>。</w:t>
            </w:r>
          </w:p>
        </w:tc>
        <w:tc>
          <w:tcPr>
            <w:tcW w:w="18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9"/>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乡镇人民政府街道办事处</w:t>
            </w:r>
          </w:p>
        </w:tc>
        <w:tc>
          <w:tcPr>
            <w:tcW w:w="10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pacing w:val="-2"/>
                <w:sz w:val="21"/>
              </w:rPr>
              <w:t>孤儿认定</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w:t>
            </w:r>
            <w:r>
              <w:rPr>
                <w:rFonts w:ascii="Times New Roman" w:hAnsi="Times New Roman"/>
                <w:color w:val="auto"/>
                <w:spacing w:val="-2"/>
                <w:sz w:val="21"/>
              </w:rPr>
              <w:t>救助</w:t>
            </w:r>
            <w:r>
              <w:rPr>
                <w:rFonts w:ascii="Times New Roman" w:hAnsi="Times New Roman"/>
                <w:color w:val="auto"/>
                <w:sz w:val="21"/>
              </w:rPr>
              <w:t>）</w:t>
            </w:r>
          </w:p>
        </w:tc>
        <w:tc>
          <w:tcPr>
            <w:tcW w:w="71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盖章</w:t>
            </w:r>
          </w:p>
        </w:tc>
        <w:tc>
          <w:tcPr>
            <w:tcW w:w="116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保留</w:t>
            </w:r>
          </w:p>
        </w:tc>
        <w:tc>
          <w:tcPr>
            <w:tcW w:w="841"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3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w w:val="100"/>
                <w:sz w:val="21"/>
                <w:lang w:val="en-US" w:eastAsia="zh-CN"/>
              </w:rPr>
              <w:t>6</w:t>
            </w:r>
          </w:p>
        </w:tc>
        <w:tc>
          <w:tcPr>
            <w:tcW w:w="107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lang w:val="zh-CN" w:eastAsia="zh-CN"/>
              </w:rPr>
            </w:pPr>
            <w:r>
              <w:rPr>
                <w:rFonts w:ascii="Times New Roman" w:hAnsi="Times New Roman"/>
                <w:color w:val="auto"/>
                <w:sz w:val="22"/>
              </w:rPr>
              <w:t>民政部门</w:t>
            </w:r>
          </w:p>
        </w:tc>
        <w:tc>
          <w:tcPr>
            <w:tcW w:w="13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同意监护证明</w:t>
            </w:r>
          </w:p>
        </w:tc>
        <w:tc>
          <w:tcPr>
            <w:tcW w:w="535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仿宋_GBK" w:cs="方正仿宋_GBK"/>
                <w:color w:val="auto"/>
                <w:sz w:val="21"/>
                <w:szCs w:val="22"/>
                <w:lang w:val="en-US" w:eastAsia="zh-CN" w:bidi="zh-CN"/>
              </w:rPr>
            </w:pPr>
            <w:r>
              <w:rPr>
                <w:rFonts w:ascii="Times New Roman" w:hAnsi="Times New Roman"/>
                <w:color w:val="auto"/>
                <w:spacing w:val="11"/>
                <w:position w:val="1"/>
                <w:sz w:val="21"/>
              </w:rPr>
              <w:t>《中华人民共和国民法总则</w:t>
            </w:r>
            <w:r>
              <w:rPr>
                <w:rFonts w:ascii="Times New Roman" w:hAnsi="Times New Roman"/>
                <w:color w:val="auto"/>
                <w:spacing w:val="-125"/>
                <w:position w:val="1"/>
                <w:sz w:val="21"/>
              </w:rPr>
              <w:t>》</w:t>
            </w:r>
            <w:r>
              <w:rPr>
                <w:rFonts w:ascii="Times New Roman" w:hAnsi="Times New Roman"/>
                <w:color w:val="auto"/>
                <w:spacing w:val="-5"/>
                <w:position w:val="1"/>
                <w:sz w:val="21"/>
              </w:rPr>
              <w:t>（（</w:t>
            </w:r>
            <w:r>
              <w:rPr>
                <w:rFonts w:ascii="Times New Roman" w:hAnsi="Times New Roman" w:eastAsia="Times New Roman"/>
                <w:color w:val="auto"/>
                <w:spacing w:val="-5"/>
                <w:sz w:val="21"/>
              </w:rPr>
              <w:t>2017</w:t>
            </w:r>
            <w:r>
              <w:rPr>
                <w:rFonts w:ascii="Times New Roman" w:hAnsi="Times New Roman"/>
                <w:color w:val="auto"/>
                <w:spacing w:val="-36"/>
                <w:position w:val="1"/>
                <w:sz w:val="21"/>
              </w:rPr>
              <w:t>年</w:t>
            </w:r>
            <w:r>
              <w:rPr>
                <w:rFonts w:ascii="Times New Roman" w:hAnsi="Times New Roman" w:eastAsia="Times New Roman"/>
                <w:color w:val="auto"/>
                <w:sz w:val="21"/>
              </w:rPr>
              <w:t>3</w:t>
            </w:r>
            <w:r>
              <w:rPr>
                <w:rFonts w:ascii="Times New Roman" w:hAnsi="Times New Roman"/>
                <w:color w:val="auto"/>
                <w:spacing w:val="-36"/>
                <w:position w:val="1"/>
                <w:sz w:val="21"/>
              </w:rPr>
              <w:t>月</w:t>
            </w:r>
            <w:r>
              <w:rPr>
                <w:rFonts w:ascii="Times New Roman" w:hAnsi="Times New Roman" w:eastAsia="Times New Roman"/>
                <w:color w:val="auto"/>
                <w:sz w:val="21"/>
              </w:rPr>
              <w:t>15</w:t>
            </w:r>
            <w:r>
              <w:rPr>
                <w:rFonts w:ascii="Times New Roman" w:hAnsi="Times New Roman"/>
                <w:color w:val="auto"/>
                <w:spacing w:val="-3"/>
                <w:position w:val="1"/>
                <w:sz w:val="21"/>
              </w:rPr>
              <w:t>日第十二届全</w:t>
            </w:r>
            <w:r>
              <w:rPr>
                <w:rFonts w:ascii="Times New Roman" w:hAnsi="Times New Roman"/>
                <w:color w:val="auto"/>
                <w:spacing w:val="-3"/>
                <w:w w:val="100"/>
                <w:sz w:val="21"/>
              </w:rPr>
              <w:t>国人民代表大会第五次会议通过</w:t>
            </w:r>
            <w:r>
              <w:rPr>
                <w:rFonts w:ascii="Times New Roman" w:hAnsi="Times New Roman"/>
                <w:color w:val="auto"/>
                <w:spacing w:val="-104"/>
                <w:w w:val="100"/>
                <w:sz w:val="21"/>
              </w:rPr>
              <w:t>）</w:t>
            </w:r>
            <w:r>
              <w:rPr>
                <w:rFonts w:ascii="Times New Roman" w:hAnsi="Times New Roman"/>
                <w:color w:val="auto"/>
                <w:spacing w:val="-3"/>
                <w:w w:val="100"/>
                <w:sz w:val="21"/>
              </w:rPr>
              <w:t>）第二十七条</w:t>
            </w:r>
          </w:p>
        </w:tc>
        <w:tc>
          <w:tcPr>
            <w:tcW w:w="18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社区、居委会</w:t>
            </w:r>
          </w:p>
        </w:tc>
        <w:tc>
          <w:tcPr>
            <w:tcW w:w="10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指定监护</w:t>
            </w:r>
          </w:p>
        </w:tc>
        <w:tc>
          <w:tcPr>
            <w:tcW w:w="71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116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841"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w w:val="100"/>
                <w:sz w:val="21"/>
                <w:lang w:val="en-US" w:eastAsia="zh-CN"/>
              </w:rPr>
              <w:t>7</w:t>
            </w:r>
          </w:p>
        </w:tc>
        <w:tc>
          <w:tcPr>
            <w:tcW w:w="107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lang w:val="zh-CN" w:eastAsia="zh-CN"/>
              </w:rPr>
            </w:pPr>
            <w:r>
              <w:rPr>
                <w:rFonts w:ascii="Times New Roman" w:hAnsi="Times New Roman"/>
                <w:color w:val="auto"/>
                <w:sz w:val="22"/>
              </w:rPr>
              <w:t>民政部门</w:t>
            </w:r>
          </w:p>
        </w:tc>
        <w:tc>
          <w:tcPr>
            <w:tcW w:w="13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居民在家正常死亡证明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en-US" w:eastAsia="zh-CN" w:bidi="zh-CN"/>
              </w:rPr>
            </w:pPr>
            <w:r>
              <w:rPr>
                <w:rFonts w:ascii="Times New Roman" w:hAnsi="Times New Roman"/>
                <w:color w:val="auto"/>
                <w:spacing w:val="-13"/>
                <w:position w:val="1"/>
                <w:sz w:val="21"/>
              </w:rPr>
              <w:t>《河南省殡葬管理办法》</w:t>
            </w:r>
            <w:r>
              <w:rPr>
                <w:rFonts w:ascii="Times New Roman" w:hAnsi="Times New Roman"/>
                <w:color w:val="auto"/>
                <w:position w:val="1"/>
                <w:sz w:val="21"/>
              </w:rPr>
              <w:t>（</w:t>
            </w:r>
            <w:r>
              <w:rPr>
                <w:rFonts w:ascii="Times New Roman" w:hAnsi="Times New Roman" w:eastAsia="Times New Roman"/>
                <w:color w:val="auto"/>
                <w:sz w:val="21"/>
              </w:rPr>
              <w:t>2012</w:t>
            </w:r>
            <w:r>
              <w:rPr>
                <w:rFonts w:ascii="Times New Roman" w:hAnsi="Times New Roman"/>
                <w:color w:val="auto"/>
                <w:spacing w:val="-18"/>
                <w:position w:val="1"/>
                <w:sz w:val="21"/>
              </w:rPr>
              <w:t>年</w:t>
            </w:r>
            <w:r>
              <w:rPr>
                <w:rFonts w:ascii="Times New Roman" w:hAnsi="Times New Roman" w:eastAsia="Times New Roman"/>
                <w:color w:val="auto"/>
                <w:spacing w:val="-3"/>
                <w:sz w:val="21"/>
              </w:rPr>
              <w:t>11</w:t>
            </w:r>
            <w:r>
              <w:rPr>
                <w:rFonts w:ascii="Times New Roman" w:hAnsi="Times New Roman"/>
                <w:color w:val="auto"/>
                <w:spacing w:val="-18"/>
                <w:position w:val="1"/>
                <w:sz w:val="21"/>
              </w:rPr>
              <w:t>月</w:t>
            </w:r>
            <w:r>
              <w:rPr>
                <w:rFonts w:ascii="Times New Roman" w:hAnsi="Times New Roman" w:eastAsia="Times New Roman"/>
                <w:color w:val="auto"/>
                <w:sz w:val="21"/>
              </w:rPr>
              <w:t>29</w:t>
            </w:r>
            <w:r>
              <w:rPr>
                <w:rFonts w:ascii="Times New Roman" w:hAnsi="Times New Roman"/>
                <w:color w:val="auto"/>
                <w:spacing w:val="-3"/>
                <w:position w:val="1"/>
                <w:sz w:val="21"/>
              </w:rPr>
              <w:t>日河南省第十一届</w:t>
            </w:r>
            <w:r>
              <w:rPr>
                <w:rFonts w:ascii="Times New Roman" w:hAnsi="Times New Roman"/>
                <w:color w:val="auto"/>
                <w:spacing w:val="-3"/>
                <w:sz w:val="21"/>
              </w:rPr>
              <w:t>人民代表大会常务委员会第三十次会议第三次修改</w:t>
            </w:r>
            <w:r>
              <w:rPr>
                <w:rFonts w:ascii="Times New Roman" w:hAnsi="Times New Roman"/>
                <w:color w:val="auto"/>
                <w:spacing w:val="-46"/>
                <w:sz w:val="21"/>
              </w:rPr>
              <w:t>）</w:t>
            </w:r>
            <w:r>
              <w:rPr>
                <w:rFonts w:ascii="Times New Roman" w:hAnsi="Times New Roman"/>
                <w:color w:val="auto"/>
                <w:spacing w:val="-3"/>
                <w:sz w:val="21"/>
              </w:rPr>
              <w:t>第二十条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街道办事处社区、派出所</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殡葬管理</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w w:val="100"/>
                <w:sz w:val="21"/>
                <w:lang w:val="en-US" w:eastAsia="zh-CN"/>
              </w:rPr>
              <w:t>8</w:t>
            </w:r>
          </w:p>
        </w:tc>
        <w:tc>
          <w:tcPr>
            <w:tcW w:w="107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lang w:val="zh-CN" w:eastAsia="zh-CN"/>
              </w:rPr>
            </w:pPr>
            <w:r>
              <w:rPr>
                <w:rFonts w:ascii="Times New Roman" w:hAnsi="Times New Roman"/>
                <w:color w:val="auto"/>
                <w:sz w:val="22"/>
              </w:rPr>
              <w:t>民政部门</w:t>
            </w:r>
          </w:p>
        </w:tc>
        <w:tc>
          <w:tcPr>
            <w:tcW w:w="13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出警证明（流浪乞讨儿童救助）</w:t>
            </w:r>
          </w:p>
        </w:tc>
        <w:tc>
          <w:tcPr>
            <w:tcW w:w="0" w:type="auto"/>
            <w:vAlign w:val="center"/>
          </w:tcPr>
          <w:p>
            <w:pPr>
              <w:pStyle w:val="1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ascii="Times New Roman" w:hAnsi="Times New Roman"/>
                <w:color w:val="auto"/>
                <w:spacing w:val="-3"/>
                <w:position w:val="1"/>
                <w:sz w:val="21"/>
              </w:rPr>
            </w:pPr>
            <w:r>
              <w:rPr>
                <w:rFonts w:hint="default" w:ascii="Times New Roman" w:hAnsi="Times New Roman" w:cs="Times New Roman"/>
                <w:color w:val="auto"/>
                <w:spacing w:val="9"/>
                <w:w w:val="87"/>
                <w:position w:val="1"/>
                <w:sz w:val="21"/>
                <w:lang w:val="en-US" w:eastAsia="zh-CN"/>
              </w:rPr>
              <w:t>1</w:t>
            </w:r>
            <w:r>
              <w:rPr>
                <w:rFonts w:hint="eastAsia" w:ascii="Times New Roman" w:hAnsi="Times New Roman"/>
                <w:color w:val="auto"/>
                <w:spacing w:val="9"/>
                <w:w w:val="87"/>
                <w:position w:val="1"/>
                <w:sz w:val="21"/>
                <w:lang w:val="en-US" w:eastAsia="zh-CN"/>
              </w:rPr>
              <w:t>.</w:t>
            </w:r>
            <w:r>
              <w:rPr>
                <w:rFonts w:ascii="Times New Roman" w:hAnsi="Times New Roman"/>
                <w:color w:val="auto"/>
                <w:spacing w:val="9"/>
                <w:w w:val="87"/>
                <w:position w:val="1"/>
                <w:sz w:val="21"/>
              </w:rPr>
              <w:t>《社会救助暂行办法</w:t>
            </w:r>
            <w:r>
              <w:rPr>
                <w:rFonts w:ascii="Times New Roman" w:hAnsi="Times New Roman"/>
                <w:color w:val="auto"/>
                <w:spacing w:val="-126"/>
                <w:w w:val="87"/>
                <w:position w:val="1"/>
                <w:sz w:val="21"/>
              </w:rPr>
              <w:t>》</w:t>
            </w:r>
            <w:r>
              <w:rPr>
                <w:rFonts w:ascii="Times New Roman" w:hAnsi="Times New Roman"/>
                <w:color w:val="auto"/>
                <w:w w:val="87"/>
                <w:position w:val="1"/>
                <w:sz w:val="21"/>
              </w:rPr>
              <w:t>（</w:t>
            </w:r>
            <w:r>
              <w:rPr>
                <w:rFonts w:ascii="Times New Roman" w:hAnsi="Times New Roman" w:eastAsia="Times New Roman"/>
                <w:color w:val="auto"/>
                <w:w w:val="100"/>
                <w:sz w:val="21"/>
              </w:rPr>
              <w:t>2014</w:t>
            </w:r>
            <w:r>
              <w:rPr>
                <w:rFonts w:ascii="Times New Roman" w:hAnsi="Times New Roman"/>
                <w:color w:val="auto"/>
                <w:w w:val="100"/>
                <w:position w:val="1"/>
                <w:sz w:val="21"/>
              </w:rPr>
              <w:t>年</w:t>
            </w:r>
            <w:r>
              <w:rPr>
                <w:rFonts w:ascii="Times New Roman" w:hAnsi="Times New Roman" w:eastAsia="Times New Roman"/>
                <w:color w:val="auto"/>
                <w:w w:val="100"/>
                <w:sz w:val="21"/>
              </w:rPr>
              <w:t>2</w:t>
            </w:r>
            <w:r>
              <w:rPr>
                <w:rFonts w:ascii="Times New Roman" w:hAnsi="Times New Roman"/>
                <w:color w:val="auto"/>
                <w:w w:val="100"/>
                <w:position w:val="1"/>
                <w:sz w:val="21"/>
              </w:rPr>
              <w:t>月</w:t>
            </w:r>
            <w:r>
              <w:rPr>
                <w:rFonts w:ascii="Times New Roman" w:hAnsi="Times New Roman" w:eastAsia="Times New Roman"/>
                <w:color w:val="auto"/>
                <w:w w:val="100"/>
                <w:sz w:val="21"/>
              </w:rPr>
              <w:t>21</w:t>
            </w:r>
            <w:r>
              <w:rPr>
                <w:rFonts w:ascii="Times New Roman" w:hAnsi="Times New Roman"/>
                <w:color w:val="auto"/>
                <w:spacing w:val="-3"/>
                <w:w w:val="100"/>
                <w:position w:val="1"/>
                <w:sz w:val="21"/>
              </w:rPr>
              <w:t>日中华人民共和国国</w:t>
            </w:r>
            <w:r>
              <w:rPr>
                <w:rFonts w:ascii="Times New Roman" w:hAnsi="Times New Roman"/>
                <w:color w:val="auto"/>
                <w:spacing w:val="-10"/>
                <w:position w:val="1"/>
                <w:sz w:val="21"/>
              </w:rPr>
              <w:t>务院令第</w:t>
            </w:r>
            <w:r>
              <w:rPr>
                <w:rFonts w:ascii="Times New Roman" w:hAnsi="Times New Roman" w:eastAsia="Times New Roman"/>
                <w:color w:val="auto"/>
                <w:sz w:val="21"/>
              </w:rPr>
              <w:t>649</w:t>
            </w:r>
            <w:r>
              <w:rPr>
                <w:rFonts w:ascii="Times New Roman" w:hAnsi="Times New Roman"/>
                <w:color w:val="auto"/>
                <w:spacing w:val="-7"/>
                <w:position w:val="1"/>
                <w:sz w:val="21"/>
              </w:rPr>
              <w:t>号公布自</w:t>
            </w:r>
            <w:r>
              <w:rPr>
                <w:rFonts w:ascii="Times New Roman" w:hAnsi="Times New Roman" w:eastAsia="Times New Roman"/>
                <w:color w:val="auto"/>
                <w:sz w:val="21"/>
              </w:rPr>
              <w:t>2014</w:t>
            </w:r>
            <w:r>
              <w:rPr>
                <w:rFonts w:ascii="Times New Roman" w:hAnsi="Times New Roman"/>
                <w:color w:val="auto"/>
                <w:spacing w:val="-21"/>
                <w:position w:val="1"/>
                <w:sz w:val="21"/>
              </w:rPr>
              <w:t>年</w:t>
            </w:r>
            <w:r>
              <w:rPr>
                <w:rFonts w:ascii="Times New Roman" w:hAnsi="Times New Roman" w:eastAsia="Times New Roman"/>
                <w:color w:val="auto"/>
                <w:sz w:val="21"/>
              </w:rPr>
              <w:t>5</w:t>
            </w:r>
            <w:r>
              <w:rPr>
                <w:rFonts w:ascii="Times New Roman" w:hAnsi="Times New Roman"/>
                <w:color w:val="auto"/>
                <w:spacing w:val="-21"/>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position w:val="1"/>
                <w:sz w:val="21"/>
              </w:rPr>
              <w:t>）</w:t>
            </w:r>
            <w:r>
              <w:rPr>
                <w:rFonts w:ascii="Times New Roman" w:hAnsi="Times New Roman"/>
                <w:color w:val="auto"/>
                <w:spacing w:val="-3"/>
                <w:position w:val="1"/>
                <w:sz w:val="21"/>
              </w:rPr>
              <w:t>第五十条</w:t>
            </w:r>
          </w:p>
          <w:p>
            <w:pPr>
              <w:pStyle w:val="1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rPr>
                <w:rFonts w:hint="eastAsia" w:ascii="Times New Roman" w:hAnsi="Times New Roman" w:eastAsia="方正仿宋_GBK" w:cs="方正仿宋_GBK"/>
                <w:color w:val="auto"/>
                <w:sz w:val="21"/>
                <w:szCs w:val="22"/>
                <w:lang w:val="en-US" w:eastAsia="zh-CN" w:bidi="zh-CN"/>
              </w:rPr>
            </w:pPr>
            <w:r>
              <w:rPr>
                <w:rFonts w:ascii="Times New Roman" w:hAnsi="Times New Roman" w:eastAsia="Times New Roman"/>
                <w:color w:val="auto"/>
                <w:spacing w:val="-3"/>
                <w:w w:val="100"/>
                <w:sz w:val="21"/>
              </w:rPr>
              <w:t>2</w:t>
            </w:r>
            <w:r>
              <w:rPr>
                <w:rFonts w:ascii="Times New Roman" w:hAnsi="Times New Roman"/>
                <w:color w:val="auto"/>
                <w:spacing w:val="-166"/>
                <w:w w:val="93"/>
                <w:position w:val="1"/>
                <w:sz w:val="21"/>
              </w:rPr>
              <w:t>．</w:t>
            </w:r>
            <w:r>
              <w:rPr>
                <w:rFonts w:ascii="Times New Roman" w:hAnsi="Times New Roman"/>
                <w:color w:val="auto"/>
                <w:spacing w:val="13"/>
                <w:w w:val="93"/>
                <w:position w:val="1"/>
                <w:sz w:val="21"/>
              </w:rPr>
              <w:t>《河南省人民政府办公厅关于加强孤儿保障工作的意见</w:t>
            </w:r>
            <w:r>
              <w:rPr>
                <w:rFonts w:ascii="Times New Roman" w:hAnsi="Times New Roman"/>
                <w:color w:val="auto"/>
                <w:spacing w:val="-166"/>
                <w:w w:val="93"/>
                <w:position w:val="1"/>
                <w:sz w:val="21"/>
              </w:rPr>
              <w:t>》</w:t>
            </w:r>
            <w:r>
              <w:rPr>
                <w:rFonts w:ascii="Times New Roman" w:hAnsi="Times New Roman"/>
                <w:color w:val="auto"/>
                <w:spacing w:val="-10"/>
                <w:w w:val="93"/>
                <w:position w:val="1"/>
                <w:sz w:val="21"/>
              </w:rPr>
              <w:t>（</w:t>
            </w:r>
            <w:r>
              <w:rPr>
                <w:rFonts w:ascii="Times New Roman" w:hAnsi="Times New Roman"/>
                <w:color w:val="auto"/>
                <w:w w:val="100"/>
                <w:position w:val="1"/>
                <w:sz w:val="21"/>
              </w:rPr>
              <w:t>豫</w:t>
            </w:r>
            <w:r>
              <w:rPr>
                <w:rFonts w:ascii="Times New Roman" w:hAnsi="Times New Roman"/>
                <w:color w:val="auto"/>
                <w:spacing w:val="-3"/>
                <w:position w:val="1"/>
                <w:sz w:val="21"/>
              </w:rPr>
              <w:t>政办〔</w:t>
            </w:r>
            <w:r>
              <w:rPr>
                <w:rFonts w:ascii="Times New Roman" w:hAnsi="Times New Roman" w:eastAsia="Times New Roman"/>
                <w:color w:val="auto"/>
                <w:spacing w:val="-3"/>
                <w:sz w:val="21"/>
              </w:rPr>
              <w:t>2011</w:t>
            </w:r>
            <w:r>
              <w:rPr>
                <w:rFonts w:ascii="Times New Roman" w:hAnsi="Times New Roman"/>
                <w:color w:val="auto"/>
                <w:spacing w:val="-3"/>
                <w:position w:val="1"/>
                <w:sz w:val="21"/>
              </w:rPr>
              <w:t>〕</w:t>
            </w:r>
            <w:r>
              <w:rPr>
                <w:rFonts w:ascii="Times New Roman" w:hAnsi="Times New Roman" w:eastAsia="Times New Roman"/>
                <w:color w:val="auto"/>
                <w:sz w:val="21"/>
              </w:rPr>
              <w:t>59</w:t>
            </w:r>
            <w:r>
              <w:rPr>
                <w:rFonts w:ascii="Times New Roman" w:hAnsi="Times New Roman"/>
                <w:color w:val="auto"/>
                <w:position w:val="1"/>
                <w:sz w:val="21"/>
              </w:rPr>
              <w:t>号）</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公安机关</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流浪乞讨儿童救助</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0" w:type="auto"/>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val="en-US" w:eastAsia="zh-CN"/>
              </w:rPr>
              <w:t>9</w:t>
            </w:r>
          </w:p>
        </w:tc>
        <w:tc>
          <w:tcPr>
            <w:tcW w:w="107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民政部门</w:t>
            </w:r>
          </w:p>
        </w:tc>
        <w:tc>
          <w:tcPr>
            <w:tcW w:w="1366"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申请最低生活保障经济状况证明</w:t>
            </w:r>
          </w:p>
        </w:tc>
        <w:tc>
          <w:tcPr>
            <w:tcW w:w="0" w:type="auto"/>
            <w:vAlign w:val="top"/>
          </w:tcPr>
          <w:p>
            <w:pPr>
              <w:pStyle w:val="12"/>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eastAsia" w:ascii="Times New Roman" w:hAnsi="Times New Roman" w:eastAsia="Times New Roman"/>
                <w:color w:val="auto"/>
                <w:sz w:val="21"/>
                <w:lang w:val="en-US" w:eastAsia="zh-CN"/>
              </w:rPr>
              <w:t>1.</w:t>
            </w:r>
            <w:r>
              <w:rPr>
                <w:rFonts w:ascii="Times New Roman" w:hAnsi="Times New Roman"/>
                <w:color w:val="auto"/>
                <w:spacing w:val="13"/>
                <w:w w:val="95"/>
                <w:position w:val="1"/>
                <w:sz w:val="21"/>
              </w:rPr>
              <w:t>《城市居民最低生活保障条例</w:t>
            </w:r>
            <w:r>
              <w:rPr>
                <w:rFonts w:ascii="Times New Roman" w:hAnsi="Times New Roman"/>
                <w:color w:val="auto"/>
                <w:spacing w:val="-192"/>
                <w:w w:val="95"/>
                <w:position w:val="1"/>
                <w:sz w:val="21"/>
              </w:rPr>
              <w:t>》</w:t>
            </w:r>
            <w:r>
              <w:rPr>
                <w:rFonts w:ascii="Times New Roman" w:hAnsi="Times New Roman"/>
                <w:color w:val="auto"/>
                <w:spacing w:val="13"/>
                <w:w w:val="95"/>
                <w:position w:val="1"/>
                <w:sz w:val="21"/>
              </w:rPr>
              <w:t>（</w:t>
            </w:r>
            <w:r>
              <w:rPr>
                <w:rFonts w:ascii="Times New Roman" w:hAnsi="Times New Roman"/>
                <w:color w:val="auto"/>
                <w:spacing w:val="11"/>
                <w:w w:val="95"/>
                <w:position w:val="1"/>
                <w:sz w:val="21"/>
              </w:rPr>
              <w:t>中华人民共和国国务院第</w:t>
            </w:r>
            <w:r>
              <w:rPr>
                <w:rFonts w:ascii="Times New Roman" w:hAnsi="Times New Roman" w:eastAsia="Times New Roman"/>
                <w:color w:val="auto"/>
                <w:spacing w:val="11"/>
                <w:sz w:val="21"/>
              </w:rPr>
              <w:t>21</w:t>
            </w:r>
            <w:r>
              <w:rPr>
                <w:rFonts w:ascii="Times New Roman" w:hAnsi="Times New Roman"/>
                <w:color w:val="auto"/>
                <w:spacing w:val="-9"/>
                <w:position w:val="1"/>
                <w:sz w:val="21"/>
              </w:rPr>
              <w:t>次常务会议通过，自</w:t>
            </w:r>
            <w:r>
              <w:rPr>
                <w:rFonts w:ascii="Times New Roman" w:hAnsi="Times New Roman" w:eastAsia="Times New Roman"/>
                <w:color w:val="auto"/>
                <w:sz w:val="21"/>
              </w:rPr>
              <w:t>1999</w:t>
            </w:r>
            <w:r>
              <w:rPr>
                <w:rFonts w:ascii="Times New Roman" w:hAnsi="Times New Roman"/>
                <w:color w:val="auto"/>
                <w:spacing w:val="-20"/>
                <w:position w:val="1"/>
                <w:sz w:val="21"/>
              </w:rPr>
              <w:t>年</w:t>
            </w:r>
            <w:r>
              <w:rPr>
                <w:rFonts w:ascii="Times New Roman" w:hAnsi="Times New Roman" w:eastAsia="Times New Roman"/>
                <w:color w:val="auto"/>
                <w:sz w:val="21"/>
              </w:rPr>
              <w:t>10</w:t>
            </w:r>
            <w:r>
              <w:rPr>
                <w:rFonts w:ascii="Times New Roman" w:hAnsi="Times New Roman"/>
                <w:color w:val="auto"/>
                <w:spacing w:val="-18"/>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spacing w:val="-15"/>
                <w:position w:val="1"/>
                <w:sz w:val="21"/>
              </w:rPr>
              <w:t>）</w:t>
            </w:r>
            <w:r>
              <w:rPr>
                <w:rFonts w:ascii="Times New Roman" w:hAnsi="Times New Roman"/>
                <w:color w:val="auto"/>
                <w:spacing w:val="-5"/>
                <w:position w:val="1"/>
                <w:sz w:val="21"/>
              </w:rPr>
              <w:t>第四条、第十</w:t>
            </w:r>
            <w:r>
              <w:rPr>
                <w:rFonts w:ascii="Times New Roman" w:hAnsi="Times New Roman"/>
                <w:color w:val="auto"/>
                <w:spacing w:val="-5"/>
                <w:sz w:val="21"/>
              </w:rPr>
              <w:t>条；</w:t>
            </w:r>
          </w:p>
          <w:p>
            <w:pPr>
              <w:pStyle w:val="12"/>
              <w:keepNext w:val="0"/>
              <w:keepLines w:val="0"/>
              <w:pageBreakBefore w:val="0"/>
              <w:widowControl w:val="0"/>
              <w:numPr>
                <w:ilvl w:val="0"/>
                <w:numId w:val="0"/>
              </w:numPr>
              <w:tabs>
                <w:tab w:val="left" w:pos="418"/>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rPr>
                <w:rFonts w:ascii="Times New Roman" w:hAnsi="Times New Roman" w:eastAsia="方正仿宋_GBK" w:cs="方正仿宋_GBK"/>
                <w:color w:val="auto"/>
                <w:sz w:val="21"/>
                <w:szCs w:val="22"/>
                <w:lang w:val="zh-CN" w:eastAsia="zh-CN" w:bidi="zh-CN"/>
              </w:rPr>
            </w:pPr>
            <w:r>
              <w:rPr>
                <w:rFonts w:hint="default" w:ascii="Times New Roman" w:hAnsi="Times New Roman" w:cs="Times New Roman"/>
                <w:color w:val="auto"/>
                <w:spacing w:val="13"/>
                <w:w w:val="90"/>
                <w:position w:val="1"/>
                <w:sz w:val="21"/>
                <w:lang w:val="en-US" w:eastAsia="zh-CN"/>
              </w:rPr>
              <w:t>2.</w:t>
            </w:r>
            <w:r>
              <w:rPr>
                <w:rFonts w:ascii="Times New Roman" w:hAnsi="Times New Roman"/>
                <w:color w:val="auto"/>
                <w:spacing w:val="13"/>
                <w:w w:val="90"/>
                <w:position w:val="1"/>
                <w:sz w:val="21"/>
              </w:rPr>
              <w:t>《国务院关于在全国建立农村最低生活保障制度的通知</w:t>
            </w:r>
            <w:r>
              <w:rPr>
                <w:rFonts w:ascii="Times New Roman" w:hAnsi="Times New Roman"/>
                <w:color w:val="auto"/>
                <w:spacing w:val="-166"/>
                <w:w w:val="90"/>
                <w:position w:val="1"/>
                <w:sz w:val="21"/>
              </w:rPr>
              <w:t>》</w:t>
            </w:r>
            <w:r>
              <w:rPr>
                <w:rFonts w:ascii="Times New Roman" w:hAnsi="Times New Roman"/>
                <w:color w:val="auto"/>
                <w:spacing w:val="-10"/>
                <w:w w:val="90"/>
                <w:position w:val="1"/>
                <w:sz w:val="21"/>
              </w:rPr>
              <w:t>（</w:t>
            </w:r>
            <w:r>
              <w:rPr>
                <w:rFonts w:ascii="Times New Roman" w:hAnsi="Times New Roman"/>
                <w:color w:val="auto"/>
                <w:spacing w:val="-1"/>
                <w:position w:val="1"/>
                <w:sz w:val="21"/>
              </w:rPr>
              <w:t>国发〔</w:t>
            </w:r>
            <w:r>
              <w:rPr>
                <w:rFonts w:ascii="Times New Roman" w:hAnsi="Times New Roman" w:eastAsia="Times New Roman"/>
                <w:color w:val="auto"/>
                <w:sz w:val="21"/>
              </w:rPr>
              <w:t>2007</w:t>
            </w:r>
            <w:r>
              <w:rPr>
                <w:rFonts w:ascii="Times New Roman" w:hAnsi="Times New Roman"/>
                <w:color w:val="auto"/>
                <w:spacing w:val="-3"/>
                <w:position w:val="1"/>
                <w:sz w:val="21"/>
              </w:rPr>
              <w:t>〕</w:t>
            </w:r>
            <w:r>
              <w:rPr>
                <w:rFonts w:ascii="Times New Roman" w:hAnsi="Times New Roman" w:eastAsia="Times New Roman"/>
                <w:color w:val="auto"/>
                <w:sz w:val="21"/>
              </w:rPr>
              <w:t>19</w:t>
            </w:r>
            <w:r>
              <w:rPr>
                <w:rFonts w:ascii="Times New Roman" w:hAnsi="Times New Roman"/>
                <w:color w:val="auto"/>
                <w:position w:val="1"/>
                <w:sz w:val="21"/>
              </w:rPr>
              <w:t>号）</w:t>
            </w:r>
          </w:p>
        </w:tc>
        <w:tc>
          <w:tcPr>
            <w:tcW w:w="0" w:type="auto"/>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社区</w:t>
            </w:r>
          </w:p>
        </w:tc>
        <w:tc>
          <w:tcPr>
            <w:tcW w:w="0" w:type="auto"/>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办理城市最低生活保障、补助或减免学费</w:t>
            </w:r>
          </w:p>
        </w:tc>
        <w:tc>
          <w:tcPr>
            <w:tcW w:w="0" w:type="auto"/>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bl>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sz w:val="20"/>
        </w:rPr>
      </w:pPr>
      <w:r>
        <w:rPr>
          <w:rFonts w:ascii="Times New Roman" w:hAnsi="Times New Roman"/>
        </w:rPr>
        <mc:AlternateContent>
          <mc:Choice Requires="wps">
            <w:drawing>
              <wp:anchor distT="0" distB="0" distL="114300" distR="114300" simplePos="0" relativeHeight="251667456" behindDoc="1" locked="0" layoutInCell="1" allowOverlap="1">
                <wp:simplePos x="0" y="0"/>
                <wp:positionH relativeFrom="page">
                  <wp:posOffset>7314565</wp:posOffset>
                </wp:positionH>
                <wp:positionV relativeFrom="page">
                  <wp:posOffset>1732915</wp:posOffset>
                </wp:positionV>
                <wp:extent cx="126365" cy="15113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26365" cy="151130"/>
                        </a:xfrm>
                        <a:prstGeom prst="rect">
                          <a:avLst/>
                        </a:prstGeom>
                        <a:noFill/>
                        <a:ln w="9525">
                          <a:noFill/>
                        </a:ln>
                      </wps:spPr>
                      <wps:txbx>
                        <w:txbxContent>
                          <w:p>
                            <w:pPr>
                              <w:spacing w:before="0" w:line="238" w:lineRule="exact"/>
                              <w:ind w:left="0" w:right="0" w:firstLine="0"/>
                              <w:jc w:val="left"/>
                              <w:rPr>
                                <w:sz w:val="21"/>
                              </w:rPr>
                            </w:pPr>
                            <w:r>
                              <w:rPr>
                                <w:w w:val="94"/>
                                <w:sz w:val="21"/>
                              </w:rPr>
                              <w:t>、</w:t>
                            </w:r>
                          </w:p>
                        </w:txbxContent>
                      </wps:txbx>
                      <wps:bodyPr lIns="0" tIns="0" rIns="0" bIns="0" upright="1"/>
                    </wps:wsp>
                  </a:graphicData>
                </a:graphic>
              </wp:anchor>
            </w:drawing>
          </mc:Choice>
          <mc:Fallback>
            <w:pict>
              <v:shape id="文本框 10" o:spid="_x0000_s1026" o:spt="202" type="#_x0000_t202" style="position:absolute;left:0pt;margin-left:575.95pt;margin-top:136.45pt;height:11.9pt;width:9.95pt;mso-position-horizontal-relative:page;mso-position-vertical-relative:page;z-index:-251649024;mso-width-relative:page;mso-height-relative:page;" filled="f" stroked="f" coordsize="21600,21600" o:gfxdata="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D3xYw2gAAAA0B&#10;AAAPAAAAAAAAAAEAIAAAACIAAABkcnMvZG93bnJldi54bWxQSwECFAAUAAAACACHTuJA9zqoBKcB&#10;AAAtAwAADgAAAAAAAAABACAAAAApAQAAZHJzL2Uyb0RvYy54bWxQSwUGAAAAAAYABgBZAQAAQgUA&#10;AAAA&#10;">
                <v:fill on="f" focussize="0,0"/>
                <v:stroke on="f"/>
                <v:imagedata o:title=""/>
                <o:lock v:ext="edit" aspectratio="f"/>
                <v:textbox inset="0mm,0mm,0mm,0mm">
                  <w:txbxContent>
                    <w:p>
                      <w:pPr>
                        <w:spacing w:before="0" w:line="238" w:lineRule="exact"/>
                        <w:ind w:left="0" w:right="0" w:firstLine="0"/>
                        <w:jc w:val="left"/>
                        <w:rPr>
                          <w:sz w:val="21"/>
                        </w:rPr>
                      </w:pPr>
                      <w:r>
                        <w:rPr>
                          <w:w w:val="94"/>
                          <w:sz w:val="21"/>
                        </w:rPr>
                        <w:t>、</w:t>
                      </w:r>
                    </w:p>
                  </w:txbxContent>
                </v:textbox>
              </v:shape>
            </w:pict>
          </mc:Fallback>
        </mc:AlternateContent>
      </w:r>
      <w:r>
        <w:rPr>
          <w:rFonts w:ascii="Times New Roman" w:hAnsi="Times New Roman"/>
        </w:rPr>
        <mc:AlternateContent>
          <mc:Choice Requires="wps">
            <w:drawing>
              <wp:anchor distT="0" distB="0" distL="114300" distR="114300" simplePos="0" relativeHeight="251668480" behindDoc="1" locked="0" layoutInCell="1" allowOverlap="1">
                <wp:simplePos x="0" y="0"/>
                <wp:positionH relativeFrom="page">
                  <wp:posOffset>7401560</wp:posOffset>
                </wp:positionH>
                <wp:positionV relativeFrom="page">
                  <wp:posOffset>1718945</wp:posOffset>
                </wp:positionV>
                <wp:extent cx="132080" cy="177800"/>
                <wp:effectExtent l="0" t="0" r="5080" b="5080"/>
                <wp:wrapNone/>
                <wp:docPr id="9" name="矩形 11"/>
                <wp:cNvGraphicFramePr/>
                <a:graphic xmlns:a="http://schemas.openxmlformats.org/drawingml/2006/main">
                  <a:graphicData uri="http://schemas.microsoft.com/office/word/2010/wordprocessingShape">
                    <wps:wsp>
                      <wps:cNvSpPr/>
                      <wps:spPr>
                        <a:xfrm>
                          <a:off x="0" y="0"/>
                          <a:ext cx="132080" cy="177800"/>
                        </a:xfrm>
                        <a:prstGeom prst="rect">
                          <a:avLst/>
                        </a:prstGeom>
                        <a:solidFill>
                          <a:srgbClr val="FFFFFF"/>
                        </a:solidFill>
                        <a:ln w="9525">
                          <a:noFill/>
                        </a:ln>
                      </wps:spPr>
                      <wps:bodyPr upright="1"/>
                    </wps:wsp>
                  </a:graphicData>
                </a:graphic>
              </wp:anchor>
            </w:drawing>
          </mc:Choice>
          <mc:Fallback>
            <w:pict>
              <v:rect id="矩形 11" o:spid="_x0000_s1026" o:spt="1" style="position:absolute;left:0pt;margin-left:582.8pt;margin-top:135.35pt;height:14pt;width:10.4pt;mso-position-horizontal-relative:page;mso-position-vertical-relative:page;z-index:-251648000;mso-width-relative:page;mso-height-relative:page;" fillcolor="#FFFFFF" filled="t" stroked="f" coordsize="21600,21600" o:gfxdata="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1kwDjZAAAADQEAAA8AAAAAAAAA&#10;AQAgAAAAIgAAAGRycy9kb3ducmV2LnhtbFBLAQIUABQAAAAIAIdO4kDJ+bTrngEAABoDAAAOAAAA&#10;AAAAAAEAIAAAACgBAABkcnMvZTJvRG9jLnhtbFBLBQYAAAAABgAGAFkBAAA4BQAAAAA=&#10;">
                <v:fill on="t" focussize="0,0"/>
                <v:stroke on="f"/>
                <v:imagedata o:title=""/>
                <o:lock v:ext="edit" aspectratio="f"/>
              </v:rect>
            </w:pict>
          </mc:Fallback>
        </mc:AlternateContent>
      </w:r>
    </w:p>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sz w:val="10"/>
        </w:rPr>
      </w:pPr>
    </w:p>
    <w:tbl>
      <w:tblPr>
        <w:tblStyle w:val="7"/>
        <w:tblW w:w="147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
        <w:gridCol w:w="1131"/>
        <w:gridCol w:w="1693"/>
        <w:gridCol w:w="5838"/>
        <w:gridCol w:w="1621"/>
        <w:gridCol w:w="1141"/>
        <w:gridCol w:w="798"/>
        <w:gridCol w:w="1124"/>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jc w:val="center"/>
        </w:trPr>
        <w:tc>
          <w:tcPr>
            <w:tcW w:w="67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序号</w:t>
            </w:r>
          </w:p>
        </w:tc>
        <w:tc>
          <w:tcPr>
            <w:tcW w:w="113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部门名称</w:t>
            </w:r>
          </w:p>
        </w:tc>
        <w:tc>
          <w:tcPr>
            <w:tcW w:w="169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（盖章环节）</w:t>
            </w:r>
          </w:p>
        </w:tc>
        <w:tc>
          <w:tcPr>
            <w:tcW w:w="583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设定依据</w:t>
            </w:r>
          </w:p>
        </w:tc>
        <w:tc>
          <w:tcPr>
            <w:tcW w:w="162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证明开具单位</w:t>
            </w:r>
          </w:p>
        </w:tc>
        <w:tc>
          <w:tcPr>
            <w:tcW w:w="114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证明用途</w:t>
            </w:r>
          </w:p>
        </w:tc>
        <w:tc>
          <w:tcPr>
            <w:tcW w:w="79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类别</w:t>
            </w:r>
          </w:p>
        </w:tc>
        <w:tc>
          <w:tcPr>
            <w:tcW w:w="112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清理意见</w:t>
            </w:r>
          </w:p>
        </w:tc>
        <w:tc>
          <w:tcPr>
            <w:tcW w:w="77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jc w:val="center"/>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default" w:ascii="Times New Roman" w:hAnsi="Times New Roman" w:eastAsia="方正仿宋_GBK"/>
                <w:color w:val="auto"/>
                <w:sz w:val="21"/>
                <w:lang w:val="en-US" w:eastAsia="zh-CN"/>
              </w:rPr>
            </w:pPr>
            <w:r>
              <w:rPr>
                <w:rFonts w:hint="eastAsia" w:ascii="Times New Roman" w:hAnsi="Times New Roman"/>
                <w:color w:val="auto"/>
                <w:sz w:val="21"/>
                <w:lang w:val="en-US" w:eastAsia="zh-CN"/>
              </w:rPr>
              <w:t>10</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民政部门</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临时救助审批表</w:t>
            </w:r>
          </w:p>
        </w:tc>
        <w:tc>
          <w:tcPr>
            <w:tcW w:w="58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1"/>
              </w:rPr>
            </w:pPr>
            <w:r>
              <w:rPr>
                <w:rFonts w:ascii="Times New Roman" w:hAnsi="Times New Roman"/>
                <w:color w:val="auto"/>
                <w:spacing w:val="15"/>
                <w:position w:val="1"/>
                <w:sz w:val="21"/>
              </w:rPr>
              <w:t>《社会救助暂行办法</w:t>
            </w:r>
            <w:r>
              <w:rPr>
                <w:rFonts w:ascii="Times New Roman" w:hAnsi="Times New Roman"/>
                <w:color w:val="auto"/>
                <w:spacing w:val="-137"/>
                <w:position w:val="1"/>
                <w:sz w:val="21"/>
              </w:rPr>
              <w:t>》</w:t>
            </w:r>
            <w:r>
              <w:rPr>
                <w:rFonts w:ascii="Times New Roman" w:hAnsi="Times New Roman"/>
                <w:color w:val="auto"/>
                <w:position w:val="1"/>
                <w:sz w:val="21"/>
              </w:rPr>
              <w:t>（</w:t>
            </w:r>
            <w:r>
              <w:rPr>
                <w:rFonts w:ascii="Times New Roman" w:hAnsi="Times New Roman" w:eastAsia="Times New Roman"/>
                <w:color w:val="auto"/>
                <w:sz w:val="21"/>
              </w:rPr>
              <w:t>2014</w:t>
            </w:r>
            <w:r>
              <w:rPr>
                <w:rFonts w:ascii="Times New Roman" w:hAnsi="Times New Roman"/>
                <w:color w:val="auto"/>
                <w:spacing w:val="-32"/>
                <w:position w:val="1"/>
                <w:sz w:val="21"/>
              </w:rPr>
              <w:t>年</w:t>
            </w:r>
            <w:r>
              <w:rPr>
                <w:rFonts w:ascii="Times New Roman" w:hAnsi="Times New Roman" w:eastAsia="Times New Roman"/>
                <w:color w:val="auto"/>
                <w:sz w:val="21"/>
              </w:rPr>
              <w:t>2</w:t>
            </w:r>
            <w:r>
              <w:rPr>
                <w:rFonts w:ascii="Times New Roman" w:hAnsi="Times New Roman"/>
                <w:color w:val="auto"/>
                <w:spacing w:val="-32"/>
                <w:position w:val="1"/>
                <w:sz w:val="21"/>
              </w:rPr>
              <w:t>月</w:t>
            </w:r>
            <w:r>
              <w:rPr>
                <w:rFonts w:ascii="Times New Roman" w:hAnsi="Times New Roman" w:eastAsia="Times New Roman"/>
                <w:color w:val="auto"/>
                <w:sz w:val="21"/>
              </w:rPr>
              <w:t>21</w:t>
            </w:r>
            <w:r>
              <w:rPr>
                <w:rFonts w:ascii="Times New Roman" w:hAnsi="Times New Roman"/>
                <w:color w:val="auto"/>
                <w:spacing w:val="-3"/>
                <w:position w:val="1"/>
                <w:sz w:val="21"/>
              </w:rPr>
              <w:t>日中华人民共和国国务</w:t>
            </w:r>
            <w:r>
              <w:rPr>
                <w:rFonts w:ascii="Times New Roman" w:hAnsi="Times New Roman"/>
                <w:color w:val="auto"/>
                <w:spacing w:val="-13"/>
                <w:position w:val="1"/>
                <w:sz w:val="21"/>
              </w:rPr>
              <w:t>院令第</w:t>
            </w:r>
            <w:r>
              <w:rPr>
                <w:rFonts w:ascii="Times New Roman" w:hAnsi="Times New Roman" w:eastAsia="Times New Roman"/>
                <w:color w:val="auto"/>
                <w:sz w:val="21"/>
              </w:rPr>
              <w:t>649</w:t>
            </w:r>
            <w:r>
              <w:rPr>
                <w:rFonts w:ascii="Times New Roman" w:hAnsi="Times New Roman"/>
                <w:color w:val="auto"/>
                <w:spacing w:val="-14"/>
                <w:position w:val="1"/>
                <w:sz w:val="21"/>
              </w:rPr>
              <w:t>号公布，自</w:t>
            </w:r>
            <w:r>
              <w:rPr>
                <w:rFonts w:ascii="Times New Roman" w:hAnsi="Times New Roman" w:eastAsia="Times New Roman"/>
                <w:color w:val="auto"/>
                <w:sz w:val="21"/>
              </w:rPr>
              <w:t>2014</w:t>
            </w:r>
            <w:r>
              <w:rPr>
                <w:rFonts w:ascii="Times New Roman" w:hAnsi="Times New Roman"/>
                <w:color w:val="auto"/>
                <w:spacing w:val="-25"/>
                <w:position w:val="1"/>
                <w:sz w:val="21"/>
              </w:rPr>
              <w:t>年</w:t>
            </w:r>
            <w:r>
              <w:rPr>
                <w:rFonts w:ascii="Times New Roman" w:hAnsi="Times New Roman" w:eastAsia="Times New Roman"/>
                <w:color w:val="auto"/>
                <w:sz w:val="21"/>
              </w:rPr>
              <w:t>5</w:t>
            </w:r>
            <w:r>
              <w:rPr>
                <w:rFonts w:ascii="Times New Roman" w:hAnsi="Times New Roman"/>
                <w:color w:val="auto"/>
                <w:spacing w:val="-25"/>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spacing w:val="-22"/>
                <w:position w:val="1"/>
                <w:sz w:val="21"/>
              </w:rPr>
              <w:t>）</w:t>
            </w:r>
            <w:r>
              <w:rPr>
                <w:rFonts w:ascii="Times New Roman" w:hAnsi="Times New Roman"/>
                <w:color w:val="auto"/>
                <w:spacing w:val="-3"/>
                <w:position w:val="1"/>
                <w:sz w:val="21"/>
              </w:rPr>
              <w:t>第四十八条</w:t>
            </w:r>
            <w:r>
              <w:rPr>
                <w:rFonts w:ascii="Times New Roman" w:hAnsi="Times New Roman"/>
                <w:color w:val="auto"/>
                <w:w w:val="90"/>
                <w:position w:val="1"/>
                <w:sz w:val="21"/>
              </w:rPr>
              <w:t>、</w:t>
            </w:r>
            <w:r>
              <w:rPr>
                <w:rFonts w:ascii="Times New Roman" w:hAnsi="Times New Roman"/>
                <w:color w:val="auto"/>
                <w:spacing w:val="-3"/>
                <w:sz w:val="21"/>
              </w:rPr>
              <w:t>第四十九条</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w w:val="90"/>
                <w:sz w:val="21"/>
              </w:rPr>
              <w:t>乡镇人民政府</w:t>
            </w:r>
            <w:r>
              <w:rPr>
                <w:rFonts w:hint="eastAsia" w:ascii="Times New Roman" w:hAnsi="Times New Roman"/>
                <w:color w:val="auto"/>
                <w:w w:val="90"/>
                <w:sz w:val="21"/>
                <w:lang w:eastAsia="zh-CN"/>
              </w:rPr>
              <w:t>、</w:t>
            </w:r>
            <w:r>
              <w:rPr>
                <w:rFonts w:ascii="Times New Roman" w:hAnsi="Times New Roman"/>
                <w:color w:val="auto"/>
                <w:sz w:val="21"/>
              </w:rPr>
              <w:t>街道办事处</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办理临时救助</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盖章</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jc w:val="center"/>
        </w:trPr>
        <w:tc>
          <w:tcPr>
            <w:tcW w:w="67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en-US" w:eastAsia="zh-CN" w:bidi="zh-CN"/>
              </w:rPr>
            </w:pPr>
            <w:r>
              <w:rPr>
                <w:rFonts w:ascii="Times New Roman" w:hAnsi="Times New Roman"/>
                <w:color w:val="auto"/>
                <w:sz w:val="21"/>
              </w:rPr>
              <w:t>1</w:t>
            </w:r>
            <w:r>
              <w:rPr>
                <w:rFonts w:hint="eastAsia" w:ascii="Times New Roman" w:hAnsi="Times New Roman"/>
                <w:color w:val="auto"/>
                <w:sz w:val="21"/>
                <w:lang w:val="en-US" w:eastAsia="zh-CN"/>
              </w:rPr>
              <w:t>1</w:t>
            </w:r>
          </w:p>
        </w:tc>
        <w:tc>
          <w:tcPr>
            <w:tcW w:w="113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民政部门</w:t>
            </w:r>
          </w:p>
        </w:tc>
        <w:tc>
          <w:tcPr>
            <w:tcW w:w="169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5"/>
                <w:sz w:val="21"/>
              </w:rPr>
              <w:t>河南省困难残疾人生活补贴申请表；河南省重度残疾人护理补贴申请表；河南省困难残疾人生活</w:t>
            </w:r>
            <w:r>
              <w:rPr>
                <w:rFonts w:ascii="Times New Roman" w:hAnsi="Times New Roman"/>
                <w:color w:val="auto"/>
                <w:spacing w:val="-3"/>
                <w:sz w:val="21"/>
              </w:rPr>
              <w:t>补贴停发审批</w:t>
            </w:r>
            <w:r>
              <w:rPr>
                <w:rFonts w:ascii="Times New Roman" w:hAnsi="Times New Roman"/>
                <w:color w:val="auto"/>
                <w:spacing w:val="-5"/>
                <w:sz w:val="21"/>
              </w:rPr>
              <w:t>表；河南省重度残疾人护理补贴</w:t>
            </w:r>
            <w:r>
              <w:rPr>
                <w:rFonts w:ascii="Times New Roman" w:hAnsi="Times New Roman"/>
                <w:color w:val="auto"/>
                <w:spacing w:val="-3"/>
                <w:sz w:val="21"/>
              </w:rPr>
              <w:t>停发审批表</w:t>
            </w:r>
          </w:p>
        </w:tc>
        <w:tc>
          <w:tcPr>
            <w:tcW w:w="5838" w:type="dxa"/>
            <w:vAlign w:val="center"/>
          </w:tcPr>
          <w:p>
            <w:pPr>
              <w:pStyle w:val="12"/>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color w:val="auto"/>
                <w:sz w:val="21"/>
              </w:rPr>
            </w:pPr>
            <w:r>
              <w:rPr>
                <w:rFonts w:hint="default" w:ascii="Times New Roman" w:hAnsi="Times New Roman" w:cs="Times New Roman"/>
                <w:color w:val="auto"/>
                <w:spacing w:val="-3"/>
                <w:position w:val="1"/>
                <w:sz w:val="21"/>
                <w:lang w:val="en-US" w:eastAsia="zh-CN"/>
              </w:rPr>
              <w:t>1</w:t>
            </w:r>
            <w:r>
              <w:rPr>
                <w:rFonts w:hint="eastAsia" w:ascii="Times New Roman" w:hAnsi="Times New Roman"/>
                <w:color w:val="auto"/>
                <w:spacing w:val="-3"/>
                <w:position w:val="1"/>
                <w:sz w:val="21"/>
                <w:lang w:val="en-US" w:eastAsia="zh-CN"/>
              </w:rPr>
              <w:t>.</w:t>
            </w:r>
            <w:r>
              <w:rPr>
                <w:rFonts w:ascii="Times New Roman" w:hAnsi="Times New Roman"/>
                <w:color w:val="auto"/>
                <w:spacing w:val="-3"/>
                <w:position w:val="1"/>
                <w:sz w:val="21"/>
              </w:rPr>
              <w:t>《国务院关于全面建立困难残疾人生活补贴和重度残疾人</w:t>
            </w:r>
            <w:r>
              <w:rPr>
                <w:rFonts w:ascii="Times New Roman" w:hAnsi="Times New Roman"/>
                <w:color w:val="auto"/>
                <w:spacing w:val="8"/>
                <w:w w:val="95"/>
                <w:position w:val="1"/>
                <w:sz w:val="21"/>
              </w:rPr>
              <w:t>护理补贴制度的意见</w:t>
            </w:r>
            <w:r>
              <w:rPr>
                <w:rFonts w:ascii="Times New Roman" w:hAnsi="Times New Roman"/>
                <w:color w:val="auto"/>
                <w:spacing w:val="-111"/>
                <w:w w:val="95"/>
                <w:position w:val="1"/>
                <w:sz w:val="21"/>
              </w:rPr>
              <w:t>》</w:t>
            </w:r>
            <w:r>
              <w:rPr>
                <w:rFonts w:ascii="Times New Roman" w:hAnsi="Times New Roman"/>
                <w:color w:val="auto"/>
                <w:spacing w:val="11"/>
                <w:w w:val="95"/>
                <w:position w:val="1"/>
                <w:sz w:val="21"/>
              </w:rPr>
              <w:t>（</w:t>
            </w:r>
            <w:r>
              <w:rPr>
                <w:rFonts w:ascii="Times New Roman" w:hAnsi="Times New Roman"/>
                <w:color w:val="auto"/>
                <w:spacing w:val="1"/>
                <w:w w:val="95"/>
                <w:position w:val="1"/>
                <w:sz w:val="21"/>
              </w:rPr>
              <w:t>国发〔</w:t>
            </w:r>
            <w:r>
              <w:rPr>
                <w:rFonts w:ascii="Times New Roman" w:hAnsi="Times New Roman" w:eastAsia="Times New Roman"/>
                <w:color w:val="auto"/>
                <w:w w:val="95"/>
                <w:sz w:val="21"/>
              </w:rPr>
              <w:t>2015</w:t>
            </w:r>
            <w:r>
              <w:rPr>
                <w:rFonts w:ascii="Times New Roman" w:hAnsi="Times New Roman"/>
                <w:color w:val="auto"/>
                <w:spacing w:val="-3"/>
                <w:w w:val="95"/>
                <w:position w:val="1"/>
                <w:sz w:val="21"/>
              </w:rPr>
              <w:t>〕</w:t>
            </w:r>
            <w:r>
              <w:rPr>
                <w:rFonts w:ascii="Times New Roman" w:hAnsi="Times New Roman" w:eastAsia="Times New Roman"/>
                <w:color w:val="auto"/>
                <w:w w:val="95"/>
                <w:sz w:val="21"/>
              </w:rPr>
              <w:t>52</w:t>
            </w:r>
            <w:r>
              <w:rPr>
                <w:rFonts w:ascii="Times New Roman" w:hAnsi="Times New Roman"/>
                <w:color w:val="auto"/>
                <w:w w:val="95"/>
                <w:position w:val="1"/>
                <w:sz w:val="21"/>
              </w:rPr>
              <w:t>号</w:t>
            </w:r>
            <w:r>
              <w:rPr>
                <w:rFonts w:ascii="Times New Roman" w:hAnsi="Times New Roman"/>
                <w:color w:val="auto"/>
                <w:spacing w:val="-12"/>
                <w:w w:val="95"/>
                <w:position w:val="1"/>
                <w:sz w:val="21"/>
              </w:rPr>
              <w:t>）</w:t>
            </w:r>
            <w:r>
              <w:rPr>
                <w:rFonts w:ascii="Times New Roman" w:hAnsi="Times New Roman" w:eastAsia="Times New Roman"/>
                <w:color w:val="auto"/>
                <w:spacing w:val="-12"/>
                <w:w w:val="95"/>
                <w:sz w:val="21"/>
              </w:rPr>
              <w:t>“</w:t>
            </w:r>
            <w:r>
              <w:rPr>
                <w:rFonts w:ascii="Times New Roman" w:hAnsi="Times New Roman"/>
                <w:color w:val="auto"/>
                <w:spacing w:val="-5"/>
                <w:w w:val="95"/>
                <w:position w:val="1"/>
                <w:sz w:val="21"/>
              </w:rPr>
              <w:t>三、申领程序和</w:t>
            </w:r>
            <w:r>
              <w:rPr>
                <w:rFonts w:ascii="Times New Roman" w:hAnsi="Times New Roman"/>
                <w:color w:val="auto"/>
                <w:spacing w:val="-5"/>
                <w:position w:val="1"/>
                <w:sz w:val="21"/>
              </w:rPr>
              <w:t>管</w:t>
            </w:r>
            <w:r>
              <w:rPr>
                <w:rFonts w:ascii="Times New Roman" w:hAnsi="Times New Roman"/>
                <w:color w:val="auto"/>
                <w:spacing w:val="-8"/>
                <w:sz w:val="21"/>
              </w:rPr>
              <w:t>理办法</w:t>
            </w:r>
            <w:r>
              <w:rPr>
                <w:rFonts w:ascii="Times New Roman" w:hAnsi="Times New Roman"/>
                <w:color w:val="auto"/>
                <w:spacing w:val="-3"/>
                <w:sz w:val="21"/>
              </w:rPr>
              <w:t>（一</w:t>
            </w:r>
            <w:r>
              <w:rPr>
                <w:rFonts w:ascii="Times New Roman" w:hAnsi="Times New Roman"/>
                <w:color w:val="auto"/>
                <w:spacing w:val="-15"/>
                <w:sz w:val="21"/>
              </w:rPr>
              <w:t>）</w:t>
            </w:r>
            <w:r>
              <w:rPr>
                <w:rFonts w:ascii="Times New Roman" w:hAnsi="Times New Roman"/>
                <w:color w:val="auto"/>
                <w:spacing w:val="-6"/>
                <w:sz w:val="21"/>
              </w:rPr>
              <w:t>自愿申请。残疾人两项补贴由残疾人向户籍所</w:t>
            </w:r>
            <w:r>
              <w:rPr>
                <w:rFonts w:ascii="Times New Roman" w:hAnsi="Times New Roman"/>
                <w:color w:val="auto"/>
                <w:spacing w:val="-5"/>
                <w:sz w:val="21"/>
              </w:rPr>
              <w:t>在地街道办事处或乡镇政府受理窗口提交书面申请。残疾人的</w:t>
            </w:r>
            <w:r>
              <w:rPr>
                <w:rFonts w:ascii="Times New Roman" w:hAnsi="Times New Roman"/>
                <w:color w:val="auto"/>
                <w:sz w:val="21"/>
              </w:rPr>
              <w:t>法定监护人，法定赡养、抚养、扶养义务人，所在村民（居民</w:t>
            </w:r>
            <w:r>
              <w:rPr>
                <w:rFonts w:ascii="Times New Roman" w:hAnsi="Times New Roman"/>
                <w:color w:val="auto"/>
                <w:spacing w:val="-17"/>
                <w:sz w:val="21"/>
              </w:rPr>
              <w:t>）</w:t>
            </w:r>
            <w:r>
              <w:rPr>
                <w:rFonts w:ascii="Times New Roman" w:hAnsi="Times New Roman"/>
                <w:color w:val="auto"/>
                <w:spacing w:val="-6"/>
                <w:sz w:val="21"/>
              </w:rPr>
              <w:t>委员会或其他委托人可以代为办理申请事宜。申请残疾人两项补贴应持有第二代中华人民共和国残疾人证，并提交相关证</w:t>
            </w:r>
            <w:r>
              <w:rPr>
                <w:rFonts w:ascii="Times New Roman" w:hAnsi="Times New Roman"/>
                <w:color w:val="auto"/>
                <w:spacing w:val="14"/>
                <w:sz w:val="21"/>
              </w:rPr>
              <w:t>明材料”</w:t>
            </w:r>
          </w:p>
          <w:p>
            <w:pPr>
              <w:pStyle w:val="12"/>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hint="eastAsia" w:ascii="Times New Roman" w:hAnsi="Times New Roman" w:cs="Times New Roman"/>
                <w:color w:val="auto"/>
                <w:spacing w:val="-3"/>
                <w:position w:val="1"/>
                <w:sz w:val="21"/>
                <w:lang w:val="en-US" w:eastAsia="zh-CN"/>
              </w:rPr>
              <w:t>2</w:t>
            </w:r>
            <w:r>
              <w:rPr>
                <w:rFonts w:hint="eastAsia" w:ascii="Times New Roman" w:hAnsi="Times New Roman"/>
                <w:color w:val="auto"/>
                <w:spacing w:val="-3"/>
                <w:position w:val="1"/>
                <w:sz w:val="21"/>
                <w:lang w:val="en-US" w:eastAsia="zh-CN"/>
              </w:rPr>
              <w:t>.</w:t>
            </w:r>
            <w:r>
              <w:rPr>
                <w:rFonts w:ascii="Times New Roman" w:hAnsi="Times New Roman"/>
                <w:color w:val="auto"/>
                <w:spacing w:val="-3"/>
                <w:position w:val="1"/>
                <w:sz w:val="21"/>
              </w:rPr>
              <w:t>《河南省人民政府关于印发河南省困难残疾人生活补贴和</w:t>
            </w:r>
            <w:r>
              <w:rPr>
                <w:rFonts w:ascii="Times New Roman" w:hAnsi="Times New Roman"/>
                <w:color w:val="auto"/>
                <w:spacing w:val="-10"/>
                <w:position w:val="1"/>
                <w:sz w:val="21"/>
              </w:rPr>
              <w:t>重度残疾人护理补贴实施办法的通知》</w:t>
            </w:r>
            <w:r>
              <w:rPr>
                <w:rFonts w:ascii="Times New Roman" w:hAnsi="Times New Roman"/>
                <w:color w:val="auto"/>
                <w:spacing w:val="-3"/>
                <w:position w:val="1"/>
                <w:sz w:val="21"/>
              </w:rPr>
              <w:t>（豫政〔</w:t>
            </w:r>
            <w:r>
              <w:rPr>
                <w:rFonts w:ascii="Times New Roman" w:hAnsi="Times New Roman" w:eastAsia="Times New Roman"/>
                <w:color w:val="auto"/>
                <w:sz w:val="21"/>
              </w:rPr>
              <w:t>2016</w:t>
            </w:r>
            <w:r>
              <w:rPr>
                <w:rFonts w:ascii="Times New Roman" w:hAnsi="Times New Roman"/>
                <w:color w:val="auto"/>
                <w:spacing w:val="-3"/>
                <w:position w:val="1"/>
                <w:sz w:val="21"/>
              </w:rPr>
              <w:t>〕</w:t>
            </w:r>
            <w:r>
              <w:rPr>
                <w:rFonts w:ascii="Times New Roman" w:hAnsi="Times New Roman" w:eastAsia="Times New Roman"/>
                <w:color w:val="auto"/>
                <w:sz w:val="21"/>
              </w:rPr>
              <w:t>60</w:t>
            </w:r>
            <w:r>
              <w:rPr>
                <w:rFonts w:ascii="Times New Roman" w:hAnsi="Times New Roman"/>
                <w:color w:val="auto"/>
                <w:position w:val="1"/>
                <w:sz w:val="21"/>
              </w:rPr>
              <w:t>号）</w:t>
            </w:r>
          </w:p>
        </w:tc>
        <w:tc>
          <w:tcPr>
            <w:tcW w:w="162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w w:val="90"/>
                <w:sz w:val="21"/>
              </w:rPr>
              <w:t>乡镇人民政府、</w:t>
            </w:r>
            <w:r>
              <w:rPr>
                <w:rFonts w:ascii="Times New Roman" w:hAnsi="Times New Roman"/>
                <w:color w:val="auto"/>
                <w:sz w:val="21"/>
              </w:rPr>
              <w:t>街道办事处</w:t>
            </w:r>
          </w:p>
        </w:tc>
        <w:tc>
          <w:tcPr>
            <w:tcW w:w="114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困难残疾人生活补贴和重度残疾人护理补贴</w:t>
            </w:r>
          </w:p>
        </w:tc>
        <w:tc>
          <w:tcPr>
            <w:tcW w:w="79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112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jc w:val="center"/>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7"/>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val="en-US" w:eastAsia="zh-CN"/>
              </w:rPr>
              <w:t>12</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民政部门</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城市最低生活保障待遇审批表（变更表）</w:t>
            </w:r>
          </w:p>
        </w:tc>
        <w:tc>
          <w:tcPr>
            <w:tcW w:w="5838" w:type="dxa"/>
            <w:vAlign w:val="center"/>
          </w:tcPr>
          <w:p>
            <w:pPr>
              <w:pStyle w:val="12"/>
              <w:keepNext w:val="0"/>
              <w:keepLines w:val="0"/>
              <w:pageBreakBefore w:val="0"/>
              <w:widowControl w:val="0"/>
              <w:numPr>
                <w:ilvl w:val="0"/>
                <w:numId w:val="0"/>
              </w:numPr>
              <w:tabs>
                <w:tab w:val="left" w:pos="411"/>
              </w:tabs>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color w:val="auto"/>
                <w:sz w:val="21"/>
              </w:rPr>
            </w:pPr>
            <w:r>
              <w:rPr>
                <w:rFonts w:hint="eastAsia" w:ascii="Times New Roman" w:hAnsi="Times New Roman" w:cs="Times New Roman"/>
                <w:color w:val="auto"/>
                <w:spacing w:val="19"/>
                <w:position w:val="1"/>
                <w:sz w:val="21"/>
                <w:lang w:val="en-US" w:eastAsia="zh-CN"/>
              </w:rPr>
              <w:t>1</w:t>
            </w:r>
            <w:r>
              <w:rPr>
                <w:rFonts w:hint="eastAsia" w:ascii="Times New Roman" w:hAnsi="Times New Roman"/>
                <w:color w:val="auto"/>
                <w:spacing w:val="25"/>
                <w:w w:val="95"/>
                <w:position w:val="1"/>
                <w:sz w:val="21"/>
                <w:lang w:val="en-US" w:eastAsia="zh-CN"/>
              </w:rPr>
              <w:t>.</w:t>
            </w:r>
            <w:r>
              <w:rPr>
                <w:rFonts w:ascii="Times New Roman" w:hAnsi="Times New Roman"/>
                <w:color w:val="auto"/>
                <w:spacing w:val="25"/>
                <w:w w:val="95"/>
                <w:position w:val="1"/>
                <w:sz w:val="21"/>
              </w:rPr>
              <w:t>《社会救助暂行办法</w:t>
            </w:r>
            <w:r>
              <w:rPr>
                <w:rFonts w:ascii="Times New Roman" w:hAnsi="Times New Roman"/>
                <w:color w:val="auto"/>
                <w:spacing w:val="-126"/>
                <w:w w:val="95"/>
                <w:position w:val="1"/>
                <w:sz w:val="21"/>
              </w:rPr>
              <w:t>》</w:t>
            </w:r>
            <w:r>
              <w:rPr>
                <w:rFonts w:ascii="Times New Roman" w:hAnsi="Times New Roman"/>
                <w:color w:val="auto"/>
                <w:w w:val="95"/>
                <w:position w:val="1"/>
                <w:sz w:val="21"/>
              </w:rPr>
              <w:t>（</w:t>
            </w:r>
            <w:r>
              <w:rPr>
                <w:rFonts w:ascii="Times New Roman" w:hAnsi="Times New Roman" w:eastAsia="Times New Roman"/>
                <w:color w:val="auto"/>
                <w:w w:val="95"/>
                <w:sz w:val="21"/>
              </w:rPr>
              <w:t>2014</w:t>
            </w:r>
            <w:r>
              <w:rPr>
                <w:rFonts w:ascii="Times New Roman" w:hAnsi="Times New Roman"/>
                <w:color w:val="auto"/>
                <w:spacing w:val="-20"/>
                <w:w w:val="95"/>
                <w:position w:val="1"/>
                <w:sz w:val="21"/>
              </w:rPr>
              <w:t>年</w:t>
            </w:r>
            <w:r>
              <w:rPr>
                <w:rFonts w:ascii="Times New Roman" w:hAnsi="Times New Roman" w:eastAsia="Times New Roman"/>
                <w:color w:val="auto"/>
                <w:w w:val="95"/>
                <w:sz w:val="21"/>
              </w:rPr>
              <w:t>2</w:t>
            </w:r>
            <w:r>
              <w:rPr>
                <w:rFonts w:ascii="Times New Roman" w:hAnsi="Times New Roman"/>
                <w:color w:val="auto"/>
                <w:spacing w:val="-20"/>
                <w:w w:val="95"/>
                <w:position w:val="1"/>
                <w:sz w:val="21"/>
              </w:rPr>
              <w:t>月</w:t>
            </w:r>
            <w:r>
              <w:rPr>
                <w:rFonts w:ascii="Times New Roman" w:hAnsi="Times New Roman" w:eastAsia="Times New Roman"/>
                <w:color w:val="auto"/>
                <w:w w:val="95"/>
                <w:sz w:val="21"/>
              </w:rPr>
              <w:t>21</w:t>
            </w:r>
            <w:r>
              <w:rPr>
                <w:rFonts w:ascii="Times New Roman" w:hAnsi="Times New Roman"/>
                <w:color w:val="auto"/>
                <w:spacing w:val="-3"/>
                <w:w w:val="95"/>
                <w:position w:val="1"/>
                <w:sz w:val="21"/>
              </w:rPr>
              <w:t>日中华人民共和国</w:t>
            </w:r>
            <w:r>
              <w:rPr>
                <w:rFonts w:ascii="Times New Roman" w:hAnsi="Times New Roman"/>
                <w:color w:val="auto"/>
                <w:spacing w:val="-8"/>
                <w:position w:val="1"/>
                <w:sz w:val="21"/>
              </w:rPr>
              <w:t>国务院令第</w:t>
            </w:r>
            <w:r>
              <w:rPr>
                <w:rFonts w:ascii="Times New Roman" w:hAnsi="Times New Roman" w:eastAsia="Times New Roman"/>
                <w:color w:val="auto"/>
                <w:sz w:val="21"/>
              </w:rPr>
              <w:t>649</w:t>
            </w:r>
            <w:r>
              <w:rPr>
                <w:rFonts w:ascii="Times New Roman" w:hAnsi="Times New Roman"/>
                <w:color w:val="auto"/>
                <w:spacing w:val="-9"/>
                <w:position w:val="1"/>
                <w:sz w:val="21"/>
              </w:rPr>
              <w:t>号公布，自</w:t>
            </w:r>
            <w:r>
              <w:rPr>
                <w:rFonts w:ascii="Times New Roman" w:hAnsi="Times New Roman" w:eastAsia="Times New Roman"/>
                <w:color w:val="auto"/>
                <w:sz w:val="21"/>
              </w:rPr>
              <w:t>2014</w:t>
            </w:r>
            <w:r>
              <w:rPr>
                <w:rFonts w:ascii="Times New Roman" w:hAnsi="Times New Roman"/>
                <w:color w:val="auto"/>
                <w:spacing w:val="-19"/>
                <w:position w:val="1"/>
                <w:sz w:val="21"/>
              </w:rPr>
              <w:t>年</w:t>
            </w:r>
            <w:r>
              <w:rPr>
                <w:rFonts w:ascii="Times New Roman" w:hAnsi="Times New Roman" w:eastAsia="Times New Roman"/>
                <w:color w:val="auto"/>
                <w:sz w:val="21"/>
              </w:rPr>
              <w:t>5</w:t>
            </w:r>
            <w:r>
              <w:rPr>
                <w:rFonts w:ascii="Times New Roman" w:hAnsi="Times New Roman"/>
                <w:color w:val="auto"/>
                <w:spacing w:val="-19"/>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position w:val="1"/>
                <w:sz w:val="21"/>
              </w:rPr>
              <w:t>）</w:t>
            </w:r>
            <w:r>
              <w:rPr>
                <w:rFonts w:ascii="Times New Roman" w:hAnsi="Times New Roman"/>
                <w:color w:val="auto"/>
                <w:spacing w:val="-3"/>
                <w:position w:val="1"/>
                <w:sz w:val="21"/>
              </w:rPr>
              <w:t>第十一</w:t>
            </w:r>
            <w:r>
              <w:rPr>
                <w:rFonts w:ascii="Times New Roman" w:hAnsi="Times New Roman"/>
                <w:color w:val="auto"/>
                <w:position w:val="1"/>
                <w:sz w:val="21"/>
              </w:rPr>
              <w:t>条</w:t>
            </w:r>
          </w:p>
          <w:p>
            <w:pPr>
              <w:pStyle w:val="12"/>
              <w:keepNext w:val="0"/>
              <w:keepLines w:val="0"/>
              <w:pageBreakBefore w:val="0"/>
              <w:widowControl w:val="0"/>
              <w:numPr>
                <w:ilvl w:val="0"/>
                <w:numId w:val="0"/>
              </w:numPr>
              <w:tabs>
                <w:tab w:val="left" w:pos="414"/>
              </w:tabs>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color w:val="auto"/>
                <w:sz w:val="21"/>
              </w:rPr>
            </w:pPr>
            <w:r>
              <w:rPr>
                <w:rFonts w:hint="default" w:ascii="Times New Roman" w:hAnsi="Times New Roman" w:cs="Times New Roman"/>
                <w:color w:val="auto"/>
                <w:spacing w:val="19"/>
                <w:position w:val="1"/>
                <w:sz w:val="21"/>
                <w:lang w:val="en-US" w:eastAsia="zh-CN"/>
              </w:rPr>
              <w:t>2</w:t>
            </w:r>
            <w:r>
              <w:rPr>
                <w:rFonts w:hint="eastAsia" w:ascii="Times New Roman" w:hAnsi="Times New Roman"/>
                <w:color w:val="auto"/>
                <w:spacing w:val="19"/>
                <w:position w:val="1"/>
                <w:sz w:val="21"/>
                <w:lang w:val="en-US" w:eastAsia="zh-CN"/>
              </w:rPr>
              <w:t>.</w:t>
            </w:r>
            <w:r>
              <w:rPr>
                <w:rFonts w:ascii="Times New Roman" w:hAnsi="Times New Roman"/>
                <w:color w:val="auto"/>
                <w:spacing w:val="19"/>
                <w:position w:val="1"/>
                <w:sz w:val="21"/>
              </w:rPr>
              <w:t>《城市居民最低生活保障条例</w:t>
            </w:r>
            <w:r>
              <w:rPr>
                <w:rFonts w:ascii="Times New Roman" w:hAnsi="Times New Roman"/>
                <w:color w:val="auto"/>
                <w:spacing w:val="-132"/>
                <w:position w:val="1"/>
                <w:sz w:val="21"/>
              </w:rPr>
              <w:t>》</w:t>
            </w:r>
            <w:r>
              <w:rPr>
                <w:rFonts w:ascii="Times New Roman" w:hAnsi="Times New Roman"/>
                <w:color w:val="auto"/>
                <w:position w:val="1"/>
                <w:sz w:val="21"/>
              </w:rPr>
              <w:t>（</w:t>
            </w:r>
            <w:r>
              <w:rPr>
                <w:rFonts w:ascii="Times New Roman" w:hAnsi="Times New Roman" w:eastAsia="Times New Roman"/>
                <w:color w:val="auto"/>
                <w:sz w:val="21"/>
              </w:rPr>
              <w:t>1999</w:t>
            </w:r>
            <w:r>
              <w:rPr>
                <w:rFonts w:ascii="Times New Roman" w:hAnsi="Times New Roman"/>
                <w:color w:val="auto"/>
                <w:spacing w:val="-38"/>
                <w:position w:val="1"/>
                <w:sz w:val="21"/>
              </w:rPr>
              <w:t>年</w:t>
            </w:r>
            <w:r>
              <w:rPr>
                <w:rFonts w:ascii="Times New Roman" w:hAnsi="Times New Roman" w:eastAsia="Times New Roman"/>
                <w:color w:val="auto"/>
                <w:sz w:val="21"/>
              </w:rPr>
              <w:t>9</w:t>
            </w:r>
            <w:r>
              <w:rPr>
                <w:rFonts w:ascii="Times New Roman" w:hAnsi="Times New Roman"/>
                <w:color w:val="auto"/>
                <w:spacing w:val="-38"/>
                <w:position w:val="1"/>
                <w:sz w:val="21"/>
              </w:rPr>
              <w:t>月</w:t>
            </w:r>
            <w:r>
              <w:rPr>
                <w:rFonts w:ascii="Times New Roman" w:hAnsi="Times New Roman" w:eastAsia="Times New Roman"/>
                <w:color w:val="auto"/>
                <w:sz w:val="21"/>
              </w:rPr>
              <w:t>28</w:t>
            </w:r>
            <w:r>
              <w:rPr>
                <w:rFonts w:ascii="Times New Roman" w:hAnsi="Times New Roman"/>
                <w:color w:val="auto"/>
                <w:spacing w:val="-3"/>
                <w:position w:val="1"/>
                <w:sz w:val="21"/>
              </w:rPr>
              <w:t>日中华人</w:t>
            </w:r>
            <w:r>
              <w:rPr>
                <w:rFonts w:ascii="Times New Roman" w:hAnsi="Times New Roman"/>
                <w:color w:val="auto"/>
                <w:position w:val="1"/>
                <w:sz w:val="21"/>
              </w:rPr>
              <w:t>民</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position w:val="1"/>
                <w:sz w:val="21"/>
              </w:rPr>
              <w:t>共和国国务院令第</w:t>
            </w:r>
            <w:r>
              <w:rPr>
                <w:rFonts w:ascii="Times New Roman" w:hAnsi="Times New Roman" w:eastAsia="Times New Roman"/>
                <w:color w:val="auto"/>
                <w:sz w:val="21"/>
              </w:rPr>
              <w:t>271</w:t>
            </w:r>
            <w:r>
              <w:rPr>
                <w:rFonts w:ascii="Times New Roman" w:hAnsi="Times New Roman"/>
                <w:color w:val="auto"/>
                <w:position w:val="1"/>
                <w:sz w:val="21"/>
              </w:rPr>
              <w:t>号发布）</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en-US" w:eastAsia="zh-CN" w:bidi="zh-CN"/>
              </w:rPr>
            </w:pPr>
            <w:r>
              <w:rPr>
                <w:rFonts w:ascii="Times New Roman" w:hAnsi="Times New Roman"/>
                <w:color w:val="auto"/>
                <w:sz w:val="21"/>
              </w:rPr>
              <w:t>第七条第一款</w:t>
            </w:r>
          </w:p>
        </w:tc>
        <w:tc>
          <w:tcPr>
            <w:tcW w:w="162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w w:val="90"/>
                <w:sz w:val="21"/>
              </w:rPr>
              <w:t>乡镇人民政府、</w:t>
            </w:r>
            <w:r>
              <w:rPr>
                <w:rFonts w:ascii="Times New Roman" w:hAnsi="Times New Roman"/>
                <w:color w:val="auto"/>
                <w:sz w:val="21"/>
              </w:rPr>
              <w:t>街道办事处</w:t>
            </w:r>
          </w:p>
        </w:tc>
        <w:tc>
          <w:tcPr>
            <w:tcW w:w="114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城市最低生活保障待遇认定</w:t>
            </w:r>
          </w:p>
        </w:tc>
        <w:tc>
          <w:tcPr>
            <w:tcW w:w="79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112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jc w:val="center"/>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zh-CN" w:eastAsia="zh-CN" w:bidi="zh-CN"/>
              </w:rPr>
            </w:pPr>
            <w:r>
              <w:rPr>
                <w:rFonts w:ascii="Times New Roman" w:hAnsi="Times New Roman"/>
                <w:color w:val="auto"/>
                <w:sz w:val="21"/>
              </w:rPr>
              <w:t>1</w:t>
            </w:r>
            <w:r>
              <w:rPr>
                <w:rFonts w:hint="eastAsia" w:ascii="Times New Roman" w:hAnsi="Times New Roman"/>
                <w:color w:val="auto"/>
                <w:sz w:val="21"/>
                <w:lang w:val="en-US" w:eastAsia="zh-CN"/>
              </w:rPr>
              <w:t>3</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医保局</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郑州市城市低保人员重大疾病医疗救助申请审批</w:t>
            </w:r>
            <w:r>
              <w:rPr>
                <w:rFonts w:ascii="Times New Roman" w:hAnsi="Times New Roman"/>
                <w:color w:val="auto"/>
                <w:w w:val="100"/>
                <w:sz w:val="21"/>
              </w:rPr>
              <w:t>表</w:t>
            </w:r>
          </w:p>
        </w:tc>
        <w:tc>
          <w:tcPr>
            <w:tcW w:w="58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pacing w:val="15"/>
                <w:position w:val="1"/>
                <w:sz w:val="21"/>
              </w:rPr>
              <w:t>《社会救助暂行办法</w:t>
            </w:r>
            <w:r>
              <w:rPr>
                <w:rFonts w:ascii="Times New Roman" w:hAnsi="Times New Roman"/>
                <w:color w:val="auto"/>
                <w:spacing w:val="-137"/>
                <w:position w:val="1"/>
                <w:sz w:val="21"/>
              </w:rPr>
              <w:t>》</w:t>
            </w:r>
            <w:r>
              <w:rPr>
                <w:rFonts w:ascii="Times New Roman" w:hAnsi="Times New Roman"/>
                <w:color w:val="auto"/>
                <w:position w:val="1"/>
                <w:sz w:val="21"/>
              </w:rPr>
              <w:t>（</w:t>
            </w:r>
            <w:r>
              <w:rPr>
                <w:rFonts w:ascii="Times New Roman" w:hAnsi="Times New Roman" w:eastAsia="Times New Roman"/>
                <w:color w:val="auto"/>
                <w:sz w:val="21"/>
              </w:rPr>
              <w:t>2014</w:t>
            </w:r>
            <w:r>
              <w:rPr>
                <w:rFonts w:ascii="Times New Roman" w:hAnsi="Times New Roman"/>
                <w:color w:val="auto"/>
                <w:spacing w:val="-32"/>
                <w:position w:val="1"/>
                <w:sz w:val="21"/>
              </w:rPr>
              <w:t>年</w:t>
            </w:r>
            <w:r>
              <w:rPr>
                <w:rFonts w:ascii="Times New Roman" w:hAnsi="Times New Roman" w:eastAsia="Times New Roman"/>
                <w:color w:val="auto"/>
                <w:sz w:val="21"/>
              </w:rPr>
              <w:t>2</w:t>
            </w:r>
            <w:r>
              <w:rPr>
                <w:rFonts w:ascii="Times New Roman" w:hAnsi="Times New Roman"/>
                <w:color w:val="auto"/>
                <w:spacing w:val="-32"/>
                <w:position w:val="1"/>
                <w:sz w:val="21"/>
              </w:rPr>
              <w:t>月</w:t>
            </w:r>
            <w:r>
              <w:rPr>
                <w:rFonts w:ascii="Times New Roman" w:hAnsi="Times New Roman" w:eastAsia="Times New Roman"/>
                <w:color w:val="auto"/>
                <w:sz w:val="21"/>
              </w:rPr>
              <w:t>21</w:t>
            </w:r>
            <w:r>
              <w:rPr>
                <w:rFonts w:ascii="Times New Roman" w:hAnsi="Times New Roman"/>
                <w:color w:val="auto"/>
                <w:spacing w:val="-3"/>
                <w:position w:val="1"/>
                <w:sz w:val="21"/>
              </w:rPr>
              <w:t>日中华人民共和国国务</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13"/>
                <w:position w:val="1"/>
                <w:sz w:val="21"/>
              </w:rPr>
              <w:t>院令第</w:t>
            </w:r>
            <w:r>
              <w:rPr>
                <w:rFonts w:ascii="Times New Roman" w:hAnsi="Times New Roman" w:eastAsia="Times New Roman"/>
                <w:color w:val="auto"/>
                <w:sz w:val="21"/>
              </w:rPr>
              <w:t>649</w:t>
            </w:r>
            <w:r>
              <w:rPr>
                <w:rFonts w:ascii="Times New Roman" w:hAnsi="Times New Roman"/>
                <w:color w:val="auto"/>
                <w:spacing w:val="-14"/>
                <w:position w:val="1"/>
                <w:sz w:val="21"/>
              </w:rPr>
              <w:t>号公布，自</w:t>
            </w:r>
            <w:r>
              <w:rPr>
                <w:rFonts w:ascii="Times New Roman" w:hAnsi="Times New Roman" w:eastAsia="Times New Roman"/>
                <w:color w:val="auto"/>
                <w:sz w:val="21"/>
              </w:rPr>
              <w:t>2014</w:t>
            </w:r>
            <w:r>
              <w:rPr>
                <w:rFonts w:ascii="Times New Roman" w:hAnsi="Times New Roman"/>
                <w:color w:val="auto"/>
                <w:spacing w:val="-25"/>
                <w:position w:val="1"/>
                <w:sz w:val="21"/>
              </w:rPr>
              <w:t>年</w:t>
            </w:r>
            <w:r>
              <w:rPr>
                <w:rFonts w:ascii="Times New Roman" w:hAnsi="Times New Roman" w:eastAsia="Times New Roman"/>
                <w:color w:val="auto"/>
                <w:sz w:val="21"/>
              </w:rPr>
              <w:t>5</w:t>
            </w:r>
            <w:r>
              <w:rPr>
                <w:rFonts w:ascii="Times New Roman" w:hAnsi="Times New Roman"/>
                <w:color w:val="auto"/>
                <w:spacing w:val="-25"/>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spacing w:val="-22"/>
                <w:position w:val="1"/>
                <w:sz w:val="21"/>
              </w:rPr>
              <w:t>）</w:t>
            </w:r>
            <w:r>
              <w:rPr>
                <w:rFonts w:ascii="Times New Roman" w:hAnsi="Times New Roman"/>
                <w:color w:val="auto"/>
                <w:spacing w:val="-3"/>
                <w:position w:val="1"/>
                <w:sz w:val="21"/>
              </w:rPr>
              <w:t>第二十八条</w:t>
            </w:r>
            <w:r>
              <w:rPr>
                <w:rFonts w:ascii="Times New Roman" w:hAnsi="Times New Roman"/>
                <w:color w:val="auto"/>
                <w:w w:val="90"/>
                <w:position w:val="1"/>
                <w:sz w:val="21"/>
              </w:rPr>
              <w:t>、</w:t>
            </w:r>
            <w:r>
              <w:rPr>
                <w:rFonts w:ascii="Times New Roman" w:hAnsi="Times New Roman"/>
                <w:color w:val="auto"/>
                <w:spacing w:val="-2"/>
                <w:sz w:val="21"/>
              </w:rPr>
              <w:t>第三十条</w:t>
            </w:r>
          </w:p>
        </w:tc>
        <w:tc>
          <w:tcPr>
            <w:tcW w:w="162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w w:val="90"/>
                <w:sz w:val="21"/>
              </w:rPr>
              <w:t>乡镇人民政府、</w:t>
            </w:r>
            <w:r>
              <w:rPr>
                <w:rFonts w:ascii="Times New Roman" w:hAnsi="Times New Roman"/>
                <w:color w:val="auto"/>
                <w:sz w:val="21"/>
              </w:rPr>
              <w:t>街道办事处</w:t>
            </w:r>
          </w:p>
        </w:tc>
        <w:tc>
          <w:tcPr>
            <w:tcW w:w="114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医疗救助审批</w:t>
            </w:r>
          </w:p>
        </w:tc>
        <w:tc>
          <w:tcPr>
            <w:tcW w:w="79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112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bl>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sz w:val="20"/>
        </w:rPr>
      </w:pPr>
      <w:r>
        <w:rPr>
          <w:rFonts w:ascii="Times New Roman" w:hAnsi="Times New Roman"/>
        </w:rPr>
        <mc:AlternateContent>
          <mc:Choice Requires="wps">
            <w:drawing>
              <wp:anchor distT="0" distB="0" distL="114300" distR="114300" simplePos="0" relativeHeight="251669504" behindDoc="1" locked="0" layoutInCell="1" allowOverlap="1">
                <wp:simplePos x="0" y="0"/>
                <wp:positionH relativeFrom="page">
                  <wp:posOffset>3203575</wp:posOffset>
                </wp:positionH>
                <wp:positionV relativeFrom="page">
                  <wp:posOffset>2640965</wp:posOffset>
                </wp:positionV>
                <wp:extent cx="111760" cy="151130"/>
                <wp:effectExtent l="0" t="0" r="0" b="0"/>
                <wp:wrapNone/>
                <wp:docPr id="10" name="文本框 12"/>
                <wp:cNvGraphicFramePr/>
                <a:graphic xmlns:a="http://schemas.openxmlformats.org/drawingml/2006/main">
                  <a:graphicData uri="http://schemas.microsoft.com/office/word/2010/wordprocessingShape">
                    <wps:wsp>
                      <wps:cNvSpPr txBox="1"/>
                      <wps:spPr>
                        <a:xfrm>
                          <a:off x="0" y="0"/>
                          <a:ext cx="111760" cy="151130"/>
                        </a:xfrm>
                        <a:prstGeom prst="rect">
                          <a:avLst/>
                        </a:prstGeom>
                        <a:noFill/>
                        <a:ln w="9525">
                          <a:noFill/>
                        </a:ln>
                      </wps:spPr>
                      <wps:txbx>
                        <w:txbxContent>
                          <w:p>
                            <w:pPr>
                              <w:spacing w:before="0" w:line="238" w:lineRule="exact"/>
                              <w:ind w:left="0" w:right="0" w:firstLine="0"/>
                              <w:jc w:val="left"/>
                              <w:rPr>
                                <w:sz w:val="21"/>
                              </w:rPr>
                            </w:pPr>
                            <w:r>
                              <w:rPr>
                                <w:w w:val="83"/>
                                <w:sz w:val="21"/>
                              </w:rPr>
                              <w:t>。</w:t>
                            </w:r>
                          </w:p>
                        </w:txbxContent>
                      </wps:txbx>
                      <wps:bodyPr lIns="0" tIns="0" rIns="0" bIns="0" upright="1"/>
                    </wps:wsp>
                  </a:graphicData>
                </a:graphic>
              </wp:anchor>
            </w:drawing>
          </mc:Choice>
          <mc:Fallback>
            <w:pict>
              <v:shape id="文本框 12" o:spid="_x0000_s1026" o:spt="202" type="#_x0000_t202" style="position:absolute;left:0pt;margin-left:252.25pt;margin-top:207.95pt;height:11.9pt;width:8.8pt;mso-position-horizontal-relative:page;mso-position-vertical-relative:page;z-index:-251646976;mso-width-relative:page;mso-height-relative:page;" filled="f" stroked="f" coordsize="21600,21600" o:gfxdata="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01zuTaAAAACwEA&#10;AA8AAAAAAAAAAQAgAAAAIgAAAGRycy9kb3ducmV2LnhtbFBLAQIUABQAAAAIAIdO4kDerchvpgEA&#10;AC4DAAAOAAAAAAAAAAEAIAAAACkBAABkcnMvZTJvRG9jLnhtbFBLBQYAAAAABgAGAFkBAABBBQAA&#10;AAA=&#10;">
                <v:fill on="f" focussize="0,0"/>
                <v:stroke on="f"/>
                <v:imagedata o:title=""/>
                <o:lock v:ext="edit" aspectratio="f"/>
                <v:textbox inset="0mm,0mm,0mm,0mm">
                  <w:txbxContent>
                    <w:p>
                      <w:pPr>
                        <w:spacing w:before="0" w:line="238" w:lineRule="exact"/>
                        <w:ind w:left="0" w:right="0" w:firstLine="0"/>
                        <w:jc w:val="left"/>
                        <w:rPr>
                          <w:sz w:val="21"/>
                        </w:rPr>
                      </w:pPr>
                      <w:r>
                        <w:rPr>
                          <w:w w:val="83"/>
                          <w:sz w:val="21"/>
                        </w:rPr>
                        <w:t>。</w:t>
                      </w:r>
                    </w:p>
                  </w:txbxContent>
                </v:textbox>
              </v:shape>
            </w:pict>
          </mc:Fallback>
        </mc:AlternateContent>
      </w:r>
      <w:r>
        <w:rPr>
          <w:rFonts w:ascii="Times New Roman" w:hAnsi="Times New Roman"/>
        </w:rPr>
        <mc:AlternateContent>
          <mc:Choice Requires="wps">
            <w:drawing>
              <wp:anchor distT="0" distB="0" distL="114300" distR="114300" simplePos="0" relativeHeight="251670528" behindDoc="1" locked="0" layoutInCell="1" allowOverlap="1">
                <wp:simplePos x="0" y="0"/>
                <wp:positionH relativeFrom="page">
                  <wp:posOffset>5420360</wp:posOffset>
                </wp:positionH>
                <wp:positionV relativeFrom="page">
                  <wp:posOffset>1642745</wp:posOffset>
                </wp:positionV>
                <wp:extent cx="0" cy="164465"/>
                <wp:effectExtent l="29210" t="0" r="31750" b="3175"/>
                <wp:wrapNone/>
                <wp:docPr id="11" name="直线 13"/>
                <wp:cNvGraphicFramePr/>
                <a:graphic xmlns:a="http://schemas.openxmlformats.org/drawingml/2006/main">
                  <a:graphicData uri="http://schemas.microsoft.com/office/word/2010/wordprocessingShape">
                    <wps:wsp>
                      <wps:cNvCnPr/>
                      <wps:spPr>
                        <a:xfrm>
                          <a:off x="0" y="0"/>
                          <a:ext cx="0" cy="164465"/>
                        </a:xfrm>
                        <a:prstGeom prst="line">
                          <a:avLst/>
                        </a:prstGeom>
                        <a:ln w="57912" cap="flat" cmpd="sng">
                          <a:solidFill>
                            <a:srgbClr val="FFFFFF"/>
                          </a:solidFill>
                          <a:prstDash val="solid"/>
                          <a:headEnd type="none" w="med" len="med"/>
                          <a:tailEnd type="none" w="med" len="med"/>
                        </a:ln>
                      </wps:spPr>
                      <wps:bodyPr upright="1"/>
                    </wps:wsp>
                  </a:graphicData>
                </a:graphic>
              </wp:anchor>
            </w:drawing>
          </mc:Choice>
          <mc:Fallback>
            <w:pict>
              <v:line id="直线 13" o:spid="_x0000_s1026" o:spt="20" style="position:absolute;left:0pt;margin-left:426.8pt;margin-top:129.35pt;height:12.95pt;width:0pt;mso-position-horizontal-relative:page;mso-position-vertical-relative:page;z-index:-251645952;mso-width-relative:page;mso-height-relative:page;" filled="f" stroked="t" coordsize="21600,21600" o:gfxdata="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&#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NNKH1wAAAAsBAAAPAAAAAAAAAAEAIAAAACIAAABk&#10;cnMvZG93bnJldi54bWxQSwECFAAUAAAACACHTuJAuFjK884BAACPAwAADgAAAAAAAAABACAAAAAm&#10;AQAAZHJzL2Uyb0RvYy54bWxQSwUGAAAAAAYABgBZAQAAZgUAAAAA&#10;">
                <v:fill on="f" focussize="0,0"/>
                <v:stroke weight="4.56pt" color="#FFFFFF"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71552" behindDoc="1" locked="0" layoutInCell="1" allowOverlap="1">
                <wp:simplePos x="0" y="0"/>
                <wp:positionH relativeFrom="page">
                  <wp:posOffset>3268345</wp:posOffset>
                </wp:positionH>
                <wp:positionV relativeFrom="page">
                  <wp:posOffset>2633345</wp:posOffset>
                </wp:positionV>
                <wp:extent cx="133985" cy="164465"/>
                <wp:effectExtent l="0" t="0" r="3175" b="3175"/>
                <wp:wrapNone/>
                <wp:docPr id="12" name="矩形 14"/>
                <wp:cNvGraphicFramePr/>
                <a:graphic xmlns:a="http://schemas.openxmlformats.org/drawingml/2006/main">
                  <a:graphicData uri="http://schemas.microsoft.com/office/word/2010/wordprocessingShape">
                    <wps:wsp>
                      <wps:cNvSpPr/>
                      <wps:spPr>
                        <a:xfrm>
                          <a:off x="0" y="0"/>
                          <a:ext cx="133985" cy="164465"/>
                        </a:xfrm>
                        <a:prstGeom prst="rect">
                          <a:avLst/>
                        </a:prstGeom>
                        <a:solidFill>
                          <a:srgbClr val="FFFFFF"/>
                        </a:solidFill>
                        <a:ln w="9525">
                          <a:noFill/>
                        </a:ln>
                      </wps:spPr>
                      <wps:bodyPr upright="1"/>
                    </wps:wsp>
                  </a:graphicData>
                </a:graphic>
              </wp:anchor>
            </w:drawing>
          </mc:Choice>
          <mc:Fallback>
            <w:pict>
              <v:rect id="矩形 14" o:spid="_x0000_s1026" o:spt="1" style="position:absolute;left:0pt;margin-left:257.35pt;margin-top:207.35pt;height:12.95pt;width:10.55pt;mso-position-horizontal-relative:page;mso-position-vertical-relative:page;z-index:-251644928;mso-width-relative:page;mso-height-relative:page;" fillcolor="#FFFFFF" filled="t" stroked="f" coordsize="21600,21600" o:gfxdata="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vFJS9gAAAALAQAADwAAAAAAAAAB&#10;ACAAAAAiAAAAZHJzL2Rvd25yZXYueG1sUEsBAhQAFAAAAAgAh07iQCplugyeAQAAGwMAAA4AAAAA&#10;AAAAAQAgAAAAJwEAAGRycy9lMm9Eb2MueG1sUEsFBgAAAAAGAAYAWQEAADcFAAAAAA==&#10;">
                <v:fill on="t" focussize="0,0"/>
                <v:stroke on="f"/>
                <v:imagedata o:title=""/>
                <o:lock v:ext="edit" aspectratio="f"/>
              </v:rect>
            </w:pict>
          </mc:Fallback>
        </mc:AlternateContent>
      </w:r>
    </w:p>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sz w:val="24"/>
        </w:rPr>
      </w:pPr>
    </w:p>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sz w:val="24"/>
        </w:rPr>
      </w:pPr>
    </w:p>
    <w:p>
      <w:pPr>
        <w:pStyle w:val="4"/>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sz w:val="24"/>
        </w:rPr>
      </w:pPr>
    </w:p>
    <w:tbl>
      <w:tblPr>
        <w:tblStyle w:val="7"/>
        <w:tblW w:w="14794" w:type="dxa"/>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
        <w:gridCol w:w="1131"/>
        <w:gridCol w:w="1693"/>
        <w:gridCol w:w="5838"/>
        <w:gridCol w:w="1621"/>
        <w:gridCol w:w="1141"/>
        <w:gridCol w:w="798"/>
        <w:gridCol w:w="1124"/>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3" w:hRule="atLeast"/>
        </w:trPr>
        <w:tc>
          <w:tcPr>
            <w:tcW w:w="67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序号</w:t>
            </w:r>
          </w:p>
        </w:tc>
        <w:tc>
          <w:tcPr>
            <w:tcW w:w="113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部门名称</w:t>
            </w:r>
          </w:p>
        </w:tc>
        <w:tc>
          <w:tcPr>
            <w:tcW w:w="169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（盖章环节）</w:t>
            </w:r>
          </w:p>
        </w:tc>
        <w:tc>
          <w:tcPr>
            <w:tcW w:w="583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设定依据</w:t>
            </w:r>
          </w:p>
        </w:tc>
        <w:tc>
          <w:tcPr>
            <w:tcW w:w="162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证明开具单位</w:t>
            </w:r>
          </w:p>
        </w:tc>
        <w:tc>
          <w:tcPr>
            <w:tcW w:w="114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证明用途</w:t>
            </w:r>
          </w:p>
        </w:tc>
        <w:tc>
          <w:tcPr>
            <w:tcW w:w="79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类别</w:t>
            </w:r>
          </w:p>
        </w:tc>
        <w:tc>
          <w:tcPr>
            <w:tcW w:w="112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清理意见</w:t>
            </w:r>
          </w:p>
        </w:tc>
        <w:tc>
          <w:tcPr>
            <w:tcW w:w="77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仿宋_GBK"/>
                <w:color w:val="auto"/>
                <w:sz w:val="21"/>
                <w:lang w:eastAsia="zh-CN"/>
              </w:rPr>
            </w:pPr>
            <w:r>
              <w:rPr>
                <w:rFonts w:ascii="Times New Roman" w:hAnsi="Times New Roman"/>
                <w:color w:val="auto"/>
                <w:sz w:val="21"/>
              </w:rPr>
              <w:t>1</w:t>
            </w:r>
            <w:r>
              <w:rPr>
                <w:rFonts w:hint="eastAsia" w:ascii="Times New Roman" w:hAnsi="Times New Roman"/>
                <w:color w:val="auto"/>
                <w:sz w:val="21"/>
                <w:lang w:val="en-US" w:eastAsia="zh-CN"/>
              </w:rPr>
              <w:t>4</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民政部门</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河南省特困人员救助供养申请表</w:t>
            </w:r>
          </w:p>
        </w:tc>
        <w:tc>
          <w:tcPr>
            <w:tcW w:w="58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pacing w:val="15"/>
                <w:position w:val="1"/>
                <w:sz w:val="21"/>
              </w:rPr>
              <w:t>《社会救助暂行办法</w:t>
            </w:r>
            <w:r>
              <w:rPr>
                <w:rFonts w:ascii="Times New Roman" w:hAnsi="Times New Roman"/>
                <w:color w:val="auto"/>
                <w:spacing w:val="-137"/>
                <w:position w:val="1"/>
                <w:sz w:val="21"/>
              </w:rPr>
              <w:t>》</w:t>
            </w:r>
            <w:r>
              <w:rPr>
                <w:rFonts w:ascii="Times New Roman" w:hAnsi="Times New Roman"/>
                <w:color w:val="auto"/>
                <w:position w:val="1"/>
                <w:sz w:val="21"/>
              </w:rPr>
              <w:t>（</w:t>
            </w:r>
            <w:r>
              <w:rPr>
                <w:rFonts w:ascii="Times New Roman" w:hAnsi="Times New Roman" w:eastAsia="Times New Roman"/>
                <w:color w:val="auto"/>
                <w:sz w:val="21"/>
              </w:rPr>
              <w:t>2014</w:t>
            </w:r>
            <w:r>
              <w:rPr>
                <w:rFonts w:ascii="Times New Roman" w:hAnsi="Times New Roman"/>
                <w:color w:val="auto"/>
                <w:spacing w:val="-32"/>
                <w:position w:val="1"/>
                <w:sz w:val="21"/>
              </w:rPr>
              <w:t>年</w:t>
            </w:r>
            <w:r>
              <w:rPr>
                <w:rFonts w:ascii="Times New Roman" w:hAnsi="Times New Roman" w:eastAsia="Times New Roman"/>
                <w:color w:val="auto"/>
                <w:sz w:val="21"/>
              </w:rPr>
              <w:t>2</w:t>
            </w:r>
            <w:r>
              <w:rPr>
                <w:rFonts w:ascii="Times New Roman" w:hAnsi="Times New Roman"/>
                <w:color w:val="auto"/>
                <w:spacing w:val="-32"/>
                <w:position w:val="1"/>
                <w:sz w:val="21"/>
              </w:rPr>
              <w:t>月</w:t>
            </w:r>
            <w:r>
              <w:rPr>
                <w:rFonts w:ascii="Times New Roman" w:hAnsi="Times New Roman" w:eastAsia="Times New Roman"/>
                <w:color w:val="auto"/>
                <w:sz w:val="21"/>
              </w:rPr>
              <w:t>21</w:t>
            </w:r>
            <w:r>
              <w:rPr>
                <w:rFonts w:ascii="Times New Roman" w:hAnsi="Times New Roman"/>
                <w:color w:val="auto"/>
                <w:spacing w:val="-3"/>
                <w:position w:val="1"/>
                <w:sz w:val="21"/>
              </w:rPr>
              <w:t>日中华人民共和国国务</w:t>
            </w:r>
            <w:r>
              <w:rPr>
                <w:rFonts w:ascii="Times New Roman" w:hAnsi="Times New Roman"/>
                <w:color w:val="auto"/>
                <w:spacing w:val="-6"/>
                <w:position w:val="1"/>
                <w:sz w:val="21"/>
              </w:rPr>
              <w:t>院令第</w:t>
            </w:r>
            <w:r>
              <w:rPr>
                <w:rFonts w:ascii="Times New Roman" w:hAnsi="Times New Roman" w:eastAsia="Times New Roman"/>
                <w:color w:val="auto"/>
                <w:sz w:val="21"/>
              </w:rPr>
              <w:t>649</w:t>
            </w:r>
            <w:r>
              <w:rPr>
                <w:rFonts w:ascii="Times New Roman" w:hAnsi="Times New Roman"/>
                <w:color w:val="auto"/>
                <w:spacing w:val="-3"/>
                <w:position w:val="1"/>
                <w:sz w:val="21"/>
              </w:rPr>
              <w:t>号公布，自</w:t>
            </w:r>
            <w:r>
              <w:rPr>
                <w:rFonts w:ascii="Times New Roman" w:hAnsi="Times New Roman" w:eastAsia="Times New Roman"/>
                <w:color w:val="auto"/>
                <w:sz w:val="21"/>
              </w:rPr>
              <w:t>2014</w:t>
            </w:r>
            <w:r>
              <w:rPr>
                <w:rFonts w:ascii="Times New Roman" w:hAnsi="Times New Roman"/>
                <w:color w:val="auto"/>
                <w:spacing w:val="-16"/>
                <w:position w:val="1"/>
                <w:sz w:val="21"/>
              </w:rPr>
              <w:t>年</w:t>
            </w:r>
            <w:r>
              <w:rPr>
                <w:rFonts w:ascii="Times New Roman" w:hAnsi="Times New Roman" w:eastAsia="Times New Roman"/>
                <w:color w:val="auto"/>
                <w:sz w:val="21"/>
              </w:rPr>
              <w:t>5</w:t>
            </w:r>
            <w:r>
              <w:rPr>
                <w:rFonts w:ascii="Times New Roman" w:hAnsi="Times New Roman"/>
                <w:color w:val="auto"/>
                <w:spacing w:val="-17"/>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spacing w:val="7"/>
                <w:position w:val="1"/>
                <w:sz w:val="21"/>
              </w:rPr>
              <w:t>）</w:t>
            </w:r>
            <w:r>
              <w:rPr>
                <w:rFonts w:ascii="Times New Roman" w:hAnsi="Times New Roman"/>
                <w:color w:val="auto"/>
                <w:spacing w:val="2"/>
                <w:position w:val="1"/>
                <w:sz w:val="21"/>
              </w:rPr>
              <w:t>第十一条、</w:t>
            </w:r>
            <w:r>
              <w:rPr>
                <w:rFonts w:ascii="Times New Roman" w:hAnsi="Times New Roman"/>
                <w:color w:val="auto"/>
                <w:spacing w:val="-1"/>
                <w:sz w:val="21"/>
              </w:rPr>
              <w:t>第十六条</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w w:val="90"/>
                <w:sz w:val="21"/>
              </w:rPr>
              <w:t>乡镇人民政府、</w:t>
            </w:r>
            <w:r>
              <w:rPr>
                <w:rFonts w:ascii="Times New Roman" w:hAnsi="Times New Roman"/>
                <w:color w:val="auto"/>
                <w:sz w:val="21"/>
              </w:rPr>
              <w:t>街道办事处</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特困人员救助供养认定</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盖章</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仿宋_GBK"/>
                <w:color w:val="auto"/>
                <w:sz w:val="21"/>
                <w:lang w:eastAsia="zh-CN"/>
              </w:rPr>
            </w:pPr>
            <w:r>
              <w:rPr>
                <w:rFonts w:ascii="Times New Roman" w:hAnsi="Times New Roman"/>
                <w:color w:val="auto"/>
                <w:sz w:val="21"/>
              </w:rPr>
              <w:t>1</w:t>
            </w:r>
            <w:r>
              <w:rPr>
                <w:rFonts w:hint="eastAsia" w:ascii="Times New Roman" w:hAnsi="Times New Roman"/>
                <w:color w:val="auto"/>
                <w:sz w:val="21"/>
                <w:lang w:val="en-US" w:eastAsia="zh-CN"/>
              </w:rPr>
              <w:t>5</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民政部门</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特困人员分散供养协议</w:t>
            </w:r>
          </w:p>
        </w:tc>
        <w:tc>
          <w:tcPr>
            <w:tcW w:w="583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pacing w:val="-3"/>
                <w:position w:val="1"/>
                <w:sz w:val="21"/>
              </w:rPr>
            </w:pPr>
            <w:r>
              <w:rPr>
                <w:rFonts w:hint="default" w:ascii="Times New Roman" w:hAnsi="Times New Roman" w:cs="Times New Roman"/>
                <w:color w:val="auto"/>
                <w:spacing w:val="9"/>
                <w:w w:val="87"/>
                <w:position w:val="1"/>
                <w:sz w:val="21"/>
                <w:lang w:val="en-US" w:eastAsia="zh-CN"/>
              </w:rPr>
              <w:t>1</w:t>
            </w:r>
            <w:r>
              <w:rPr>
                <w:rFonts w:hint="eastAsia" w:ascii="Times New Roman" w:hAnsi="Times New Roman"/>
                <w:color w:val="auto"/>
                <w:spacing w:val="9"/>
                <w:w w:val="87"/>
                <w:position w:val="1"/>
                <w:sz w:val="21"/>
                <w:lang w:val="en-US" w:eastAsia="zh-CN"/>
              </w:rPr>
              <w:t>.</w:t>
            </w:r>
            <w:r>
              <w:rPr>
                <w:rFonts w:ascii="Times New Roman" w:hAnsi="Times New Roman"/>
                <w:color w:val="auto"/>
                <w:spacing w:val="9"/>
                <w:w w:val="87"/>
                <w:position w:val="1"/>
                <w:sz w:val="21"/>
              </w:rPr>
              <w:t>《社会救助暂行办法</w:t>
            </w:r>
            <w:r>
              <w:rPr>
                <w:rFonts w:ascii="Times New Roman" w:hAnsi="Times New Roman"/>
                <w:color w:val="auto"/>
                <w:spacing w:val="-126"/>
                <w:w w:val="87"/>
                <w:position w:val="1"/>
                <w:sz w:val="21"/>
              </w:rPr>
              <w:t>》</w:t>
            </w:r>
            <w:r>
              <w:rPr>
                <w:rFonts w:ascii="Times New Roman" w:hAnsi="Times New Roman"/>
                <w:color w:val="auto"/>
                <w:w w:val="87"/>
                <w:position w:val="1"/>
                <w:sz w:val="21"/>
              </w:rPr>
              <w:t>（</w:t>
            </w:r>
            <w:r>
              <w:rPr>
                <w:rFonts w:ascii="Times New Roman" w:hAnsi="Times New Roman" w:eastAsia="Times New Roman"/>
                <w:color w:val="auto"/>
                <w:w w:val="100"/>
                <w:sz w:val="21"/>
              </w:rPr>
              <w:t>2014</w:t>
            </w:r>
            <w:r>
              <w:rPr>
                <w:rFonts w:ascii="Times New Roman" w:hAnsi="Times New Roman"/>
                <w:color w:val="auto"/>
                <w:w w:val="100"/>
                <w:position w:val="1"/>
                <w:sz w:val="21"/>
              </w:rPr>
              <w:t>年</w:t>
            </w:r>
            <w:r>
              <w:rPr>
                <w:rFonts w:ascii="Times New Roman" w:hAnsi="Times New Roman" w:eastAsia="Times New Roman"/>
                <w:color w:val="auto"/>
                <w:w w:val="100"/>
                <w:sz w:val="21"/>
              </w:rPr>
              <w:t>2</w:t>
            </w:r>
            <w:r>
              <w:rPr>
                <w:rFonts w:ascii="Times New Roman" w:hAnsi="Times New Roman"/>
                <w:color w:val="auto"/>
                <w:w w:val="100"/>
                <w:position w:val="1"/>
                <w:sz w:val="21"/>
              </w:rPr>
              <w:t>月</w:t>
            </w:r>
            <w:r>
              <w:rPr>
                <w:rFonts w:ascii="Times New Roman" w:hAnsi="Times New Roman" w:eastAsia="Times New Roman"/>
                <w:color w:val="auto"/>
                <w:w w:val="100"/>
                <w:sz w:val="21"/>
              </w:rPr>
              <w:t>21</w:t>
            </w:r>
            <w:r>
              <w:rPr>
                <w:rFonts w:ascii="Times New Roman" w:hAnsi="Times New Roman"/>
                <w:color w:val="auto"/>
                <w:spacing w:val="-3"/>
                <w:w w:val="100"/>
                <w:position w:val="1"/>
                <w:sz w:val="21"/>
              </w:rPr>
              <w:t>日中华人民共和国国</w:t>
            </w:r>
            <w:r>
              <w:rPr>
                <w:rFonts w:ascii="Times New Roman" w:hAnsi="Times New Roman"/>
                <w:color w:val="auto"/>
                <w:spacing w:val="-10"/>
                <w:position w:val="1"/>
                <w:sz w:val="21"/>
              </w:rPr>
              <w:t>务院令第</w:t>
            </w:r>
            <w:r>
              <w:rPr>
                <w:rFonts w:ascii="Times New Roman" w:hAnsi="Times New Roman" w:eastAsia="Times New Roman"/>
                <w:color w:val="auto"/>
                <w:sz w:val="21"/>
              </w:rPr>
              <w:t>649</w:t>
            </w:r>
            <w:r>
              <w:rPr>
                <w:rFonts w:ascii="Times New Roman" w:hAnsi="Times New Roman"/>
                <w:color w:val="auto"/>
                <w:spacing w:val="-9"/>
                <w:position w:val="1"/>
                <w:sz w:val="21"/>
              </w:rPr>
              <w:t>号公布，自</w:t>
            </w:r>
            <w:r>
              <w:rPr>
                <w:rFonts w:ascii="Times New Roman" w:hAnsi="Times New Roman" w:eastAsia="Times New Roman"/>
                <w:color w:val="auto"/>
                <w:sz w:val="21"/>
              </w:rPr>
              <w:t>2014</w:t>
            </w:r>
            <w:r>
              <w:rPr>
                <w:rFonts w:ascii="Times New Roman" w:hAnsi="Times New Roman"/>
                <w:color w:val="auto"/>
                <w:spacing w:val="-19"/>
                <w:position w:val="1"/>
                <w:sz w:val="21"/>
              </w:rPr>
              <w:t>年</w:t>
            </w:r>
            <w:r>
              <w:rPr>
                <w:rFonts w:ascii="Times New Roman" w:hAnsi="Times New Roman" w:eastAsia="Times New Roman"/>
                <w:color w:val="auto"/>
                <w:sz w:val="21"/>
              </w:rPr>
              <w:t>5</w:t>
            </w:r>
            <w:r>
              <w:rPr>
                <w:rFonts w:ascii="Times New Roman" w:hAnsi="Times New Roman"/>
                <w:color w:val="auto"/>
                <w:spacing w:val="-19"/>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position w:val="1"/>
                <w:sz w:val="21"/>
              </w:rPr>
              <w:t>）</w:t>
            </w:r>
            <w:r>
              <w:rPr>
                <w:rFonts w:ascii="Times New Roman" w:hAnsi="Times New Roman"/>
                <w:color w:val="auto"/>
                <w:spacing w:val="-3"/>
                <w:position w:val="1"/>
                <w:sz w:val="21"/>
              </w:rPr>
              <w:t>第十九条</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1"/>
              </w:rPr>
            </w:pPr>
            <w:r>
              <w:rPr>
                <w:rFonts w:ascii="Times New Roman" w:hAnsi="Times New Roman" w:eastAsia="Times New Roman"/>
                <w:color w:val="auto"/>
                <w:spacing w:val="-3"/>
                <w:w w:val="100"/>
                <w:sz w:val="21"/>
              </w:rPr>
              <w:t>2</w:t>
            </w:r>
            <w:r>
              <w:rPr>
                <w:rFonts w:ascii="Times New Roman" w:hAnsi="Times New Roman"/>
                <w:color w:val="auto"/>
                <w:spacing w:val="-14"/>
                <w:w w:val="100"/>
                <w:position w:val="1"/>
                <w:sz w:val="21"/>
              </w:rPr>
              <w:t>．《河南省人民政府关于印发河南省特困人员救助供养办法的</w:t>
            </w:r>
            <w:r>
              <w:rPr>
                <w:rFonts w:ascii="Times New Roman" w:hAnsi="Times New Roman"/>
                <w:color w:val="auto"/>
                <w:spacing w:val="-19"/>
                <w:position w:val="1"/>
                <w:sz w:val="21"/>
              </w:rPr>
              <w:t>通知》</w:t>
            </w:r>
            <w:r>
              <w:rPr>
                <w:rFonts w:ascii="Times New Roman" w:hAnsi="Times New Roman"/>
                <w:color w:val="auto"/>
                <w:spacing w:val="15"/>
                <w:position w:val="1"/>
                <w:sz w:val="21"/>
              </w:rPr>
              <w:t>（</w:t>
            </w:r>
            <w:r>
              <w:rPr>
                <w:rFonts w:ascii="Times New Roman" w:hAnsi="Times New Roman"/>
                <w:color w:val="auto"/>
                <w:spacing w:val="13"/>
                <w:position w:val="1"/>
                <w:sz w:val="21"/>
              </w:rPr>
              <w:t>豫政〔</w:t>
            </w:r>
            <w:r>
              <w:rPr>
                <w:rFonts w:ascii="Times New Roman" w:hAnsi="Times New Roman" w:eastAsia="Times New Roman"/>
                <w:color w:val="auto"/>
                <w:sz w:val="21"/>
              </w:rPr>
              <w:t>2016</w:t>
            </w:r>
            <w:r>
              <w:rPr>
                <w:rFonts w:ascii="Times New Roman" w:hAnsi="Times New Roman"/>
                <w:color w:val="auto"/>
                <w:position w:val="1"/>
                <w:sz w:val="21"/>
              </w:rPr>
              <w:t>〕</w:t>
            </w:r>
            <w:r>
              <w:rPr>
                <w:rFonts w:ascii="Times New Roman" w:hAnsi="Times New Roman" w:eastAsia="Times New Roman"/>
                <w:color w:val="auto"/>
                <w:sz w:val="21"/>
              </w:rPr>
              <w:t>79</w:t>
            </w:r>
            <w:r>
              <w:rPr>
                <w:rFonts w:ascii="Times New Roman" w:hAnsi="Times New Roman"/>
                <w:color w:val="auto"/>
                <w:position w:val="1"/>
                <w:sz w:val="21"/>
              </w:rPr>
              <w:t>号</w:t>
            </w:r>
            <w:r>
              <w:rPr>
                <w:rFonts w:ascii="Times New Roman" w:hAnsi="Times New Roman"/>
                <w:color w:val="auto"/>
                <w:spacing w:val="-3"/>
                <w:position w:val="1"/>
                <w:sz w:val="21"/>
              </w:rPr>
              <w:t>）第二十四条</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社区</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特困人员救助供养认定</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w w:val="85"/>
                <w:sz w:val="21"/>
              </w:rPr>
              <w:t>证明、</w:t>
            </w:r>
            <w:r>
              <w:rPr>
                <w:rFonts w:ascii="Times New Roman" w:hAnsi="Times New Roman"/>
                <w:color w:val="auto"/>
                <w:sz w:val="21"/>
              </w:rPr>
              <w:t>盖章</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19"/>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val="en-US" w:eastAsia="zh-CN"/>
              </w:rPr>
              <w:t>16</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民政部门</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病例证明</w:t>
            </w:r>
          </w:p>
        </w:tc>
        <w:tc>
          <w:tcPr>
            <w:tcW w:w="5838" w:type="dxa"/>
            <w:vAlign w:val="top"/>
          </w:tcPr>
          <w:p>
            <w:pPr>
              <w:pStyle w:val="12"/>
              <w:keepNext w:val="0"/>
              <w:keepLines w:val="0"/>
              <w:pageBreakBefore w:val="0"/>
              <w:widowControl w:val="0"/>
              <w:numPr>
                <w:ilvl w:val="0"/>
                <w:numId w:val="0"/>
              </w:numPr>
              <w:tabs>
                <w:tab w:val="left" w:pos="409"/>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default" w:ascii="Times New Roman" w:hAnsi="Times New Roman" w:cs="Times New Roman"/>
                <w:color w:val="auto"/>
                <w:spacing w:val="26"/>
                <w:w w:val="95"/>
                <w:position w:val="1"/>
                <w:sz w:val="21"/>
                <w:lang w:val="en-US" w:eastAsia="zh-CN"/>
              </w:rPr>
              <w:t>1</w:t>
            </w:r>
            <w:r>
              <w:rPr>
                <w:rFonts w:hint="eastAsia" w:ascii="Times New Roman" w:hAnsi="Times New Roman"/>
                <w:color w:val="auto"/>
                <w:spacing w:val="26"/>
                <w:w w:val="95"/>
                <w:position w:val="1"/>
                <w:sz w:val="21"/>
                <w:lang w:val="en-US" w:eastAsia="zh-CN"/>
              </w:rPr>
              <w:t>.</w:t>
            </w:r>
            <w:r>
              <w:rPr>
                <w:rFonts w:ascii="Times New Roman" w:hAnsi="Times New Roman"/>
                <w:color w:val="auto"/>
                <w:spacing w:val="26"/>
                <w:w w:val="95"/>
                <w:position w:val="1"/>
                <w:sz w:val="21"/>
              </w:rPr>
              <w:t>《艾滋病防治条例</w:t>
            </w:r>
            <w:r>
              <w:rPr>
                <w:rFonts w:ascii="Times New Roman" w:hAnsi="Times New Roman"/>
                <w:color w:val="auto"/>
                <w:spacing w:val="-124"/>
                <w:w w:val="95"/>
                <w:position w:val="1"/>
                <w:sz w:val="21"/>
              </w:rPr>
              <w:t>》</w:t>
            </w:r>
            <w:r>
              <w:rPr>
                <w:rFonts w:ascii="Times New Roman" w:hAnsi="Times New Roman"/>
                <w:color w:val="auto"/>
                <w:w w:val="95"/>
                <w:position w:val="1"/>
                <w:sz w:val="21"/>
              </w:rPr>
              <w:t>（</w:t>
            </w:r>
            <w:r>
              <w:rPr>
                <w:rFonts w:ascii="Times New Roman" w:hAnsi="Times New Roman" w:eastAsia="Times New Roman"/>
                <w:color w:val="auto"/>
                <w:w w:val="95"/>
                <w:sz w:val="21"/>
              </w:rPr>
              <w:t>2006</w:t>
            </w:r>
            <w:r>
              <w:rPr>
                <w:rFonts w:ascii="Times New Roman" w:hAnsi="Times New Roman"/>
                <w:color w:val="auto"/>
                <w:spacing w:val="-19"/>
                <w:w w:val="95"/>
                <w:position w:val="1"/>
                <w:sz w:val="21"/>
              </w:rPr>
              <w:t>年</w:t>
            </w:r>
            <w:r>
              <w:rPr>
                <w:rFonts w:ascii="Times New Roman" w:hAnsi="Times New Roman" w:eastAsia="Times New Roman"/>
                <w:color w:val="auto"/>
                <w:w w:val="95"/>
                <w:sz w:val="21"/>
              </w:rPr>
              <w:t>1</w:t>
            </w:r>
            <w:r>
              <w:rPr>
                <w:rFonts w:ascii="Times New Roman" w:hAnsi="Times New Roman"/>
                <w:color w:val="auto"/>
                <w:spacing w:val="-19"/>
                <w:w w:val="95"/>
                <w:position w:val="1"/>
                <w:sz w:val="21"/>
              </w:rPr>
              <w:t>月</w:t>
            </w:r>
            <w:r>
              <w:rPr>
                <w:rFonts w:ascii="Times New Roman" w:hAnsi="Times New Roman" w:eastAsia="Times New Roman"/>
                <w:color w:val="auto"/>
                <w:w w:val="95"/>
                <w:sz w:val="21"/>
              </w:rPr>
              <w:t>29</w:t>
            </w:r>
            <w:r>
              <w:rPr>
                <w:rFonts w:ascii="Times New Roman" w:hAnsi="Times New Roman"/>
                <w:color w:val="auto"/>
                <w:spacing w:val="-3"/>
                <w:w w:val="95"/>
                <w:position w:val="1"/>
                <w:sz w:val="21"/>
              </w:rPr>
              <w:t>日中华人民共和国国</w:t>
            </w:r>
            <w:r>
              <w:rPr>
                <w:rFonts w:ascii="Times New Roman" w:hAnsi="Times New Roman"/>
                <w:color w:val="auto"/>
                <w:spacing w:val="-12"/>
                <w:position w:val="1"/>
                <w:sz w:val="21"/>
              </w:rPr>
              <w:t>务院令第</w:t>
            </w:r>
            <w:r>
              <w:rPr>
                <w:rFonts w:ascii="Times New Roman" w:hAnsi="Times New Roman" w:eastAsia="Times New Roman"/>
                <w:color w:val="auto"/>
                <w:sz w:val="21"/>
              </w:rPr>
              <w:t>457</w:t>
            </w:r>
            <w:r>
              <w:rPr>
                <w:rFonts w:ascii="Times New Roman" w:hAnsi="Times New Roman"/>
                <w:color w:val="auto"/>
                <w:spacing w:val="-9"/>
                <w:position w:val="1"/>
                <w:sz w:val="21"/>
              </w:rPr>
              <w:t>号公布，自</w:t>
            </w:r>
            <w:r>
              <w:rPr>
                <w:rFonts w:ascii="Times New Roman" w:hAnsi="Times New Roman" w:eastAsia="Times New Roman"/>
                <w:color w:val="auto"/>
                <w:sz w:val="21"/>
              </w:rPr>
              <w:t>2006</w:t>
            </w:r>
            <w:r>
              <w:rPr>
                <w:rFonts w:ascii="Times New Roman" w:hAnsi="Times New Roman"/>
                <w:color w:val="auto"/>
                <w:spacing w:val="-21"/>
                <w:position w:val="1"/>
                <w:sz w:val="21"/>
              </w:rPr>
              <w:t>年</w:t>
            </w:r>
            <w:r>
              <w:rPr>
                <w:rFonts w:ascii="Times New Roman" w:hAnsi="Times New Roman" w:eastAsia="Times New Roman"/>
                <w:color w:val="auto"/>
                <w:sz w:val="21"/>
              </w:rPr>
              <w:t>3</w:t>
            </w:r>
            <w:r>
              <w:rPr>
                <w:rFonts w:ascii="Times New Roman" w:hAnsi="Times New Roman"/>
                <w:color w:val="auto"/>
                <w:spacing w:val="-21"/>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position w:val="1"/>
                <w:sz w:val="21"/>
              </w:rPr>
              <w:t>）</w:t>
            </w:r>
            <w:r>
              <w:rPr>
                <w:rFonts w:ascii="Times New Roman" w:hAnsi="Times New Roman"/>
                <w:color w:val="auto"/>
                <w:spacing w:val="-2"/>
                <w:position w:val="1"/>
                <w:sz w:val="21"/>
              </w:rPr>
              <w:t>第七条</w:t>
            </w:r>
          </w:p>
          <w:p>
            <w:pPr>
              <w:pStyle w:val="12"/>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eastAsia" w:ascii="Times New Roman" w:hAnsi="Times New Roman" w:cs="Times New Roman"/>
                <w:color w:val="auto"/>
                <w:spacing w:val="26"/>
                <w:w w:val="95"/>
                <w:position w:val="1"/>
                <w:sz w:val="21"/>
                <w:lang w:val="en-US" w:eastAsia="zh-CN"/>
              </w:rPr>
              <w:t>2</w:t>
            </w:r>
            <w:r>
              <w:rPr>
                <w:rFonts w:hint="eastAsia" w:ascii="Times New Roman" w:hAnsi="Times New Roman"/>
                <w:color w:val="auto"/>
                <w:spacing w:val="-3"/>
                <w:position w:val="1"/>
                <w:sz w:val="21"/>
                <w:lang w:val="en-US" w:eastAsia="zh-CN"/>
              </w:rPr>
              <w:t>.</w:t>
            </w:r>
            <w:r>
              <w:rPr>
                <w:rFonts w:ascii="Times New Roman" w:hAnsi="Times New Roman"/>
                <w:color w:val="auto"/>
                <w:spacing w:val="-3"/>
                <w:position w:val="1"/>
                <w:sz w:val="21"/>
              </w:rPr>
              <w:t>《民政部关于进一步加强受艾滋病影响儿童福利保障工作</w:t>
            </w:r>
            <w:r>
              <w:rPr>
                <w:rFonts w:ascii="Times New Roman" w:hAnsi="Times New Roman"/>
                <w:color w:val="auto"/>
                <w:spacing w:val="-15"/>
                <w:position w:val="1"/>
                <w:sz w:val="21"/>
              </w:rPr>
              <w:t>的意见》</w:t>
            </w:r>
            <w:r>
              <w:rPr>
                <w:rFonts w:ascii="Times New Roman" w:hAnsi="Times New Roman"/>
                <w:color w:val="auto"/>
                <w:spacing w:val="15"/>
                <w:position w:val="1"/>
                <w:sz w:val="21"/>
              </w:rPr>
              <w:t>（</w:t>
            </w:r>
            <w:r>
              <w:rPr>
                <w:rFonts w:ascii="Times New Roman" w:hAnsi="Times New Roman"/>
                <w:color w:val="auto"/>
                <w:spacing w:val="13"/>
                <w:position w:val="1"/>
                <w:sz w:val="21"/>
              </w:rPr>
              <w:t>民发〔</w:t>
            </w:r>
            <w:r>
              <w:rPr>
                <w:rFonts w:ascii="Times New Roman" w:hAnsi="Times New Roman" w:eastAsia="Times New Roman"/>
                <w:color w:val="auto"/>
                <w:sz w:val="21"/>
              </w:rPr>
              <w:t>2009</w:t>
            </w:r>
            <w:r>
              <w:rPr>
                <w:rFonts w:ascii="Times New Roman" w:hAnsi="Times New Roman"/>
                <w:color w:val="auto"/>
                <w:position w:val="1"/>
                <w:sz w:val="21"/>
              </w:rPr>
              <w:t>〕</w:t>
            </w:r>
            <w:r>
              <w:rPr>
                <w:rFonts w:ascii="Times New Roman" w:hAnsi="Times New Roman" w:eastAsia="Times New Roman"/>
                <w:color w:val="auto"/>
                <w:sz w:val="21"/>
              </w:rPr>
              <w:t>26</w:t>
            </w:r>
            <w:r>
              <w:rPr>
                <w:rFonts w:ascii="Times New Roman" w:hAnsi="Times New Roman"/>
                <w:color w:val="auto"/>
                <w:spacing w:val="-30"/>
                <w:position w:val="1"/>
                <w:sz w:val="21"/>
              </w:rPr>
              <w:t>号</w:t>
            </w:r>
            <w:r>
              <w:rPr>
                <w:rFonts w:ascii="Times New Roman" w:hAnsi="Times New Roman"/>
                <w:color w:val="auto"/>
                <w:spacing w:val="-34"/>
                <w:position w:val="1"/>
                <w:sz w:val="21"/>
              </w:rPr>
              <w:t>）；</w:t>
            </w:r>
          </w:p>
          <w:p>
            <w:pPr>
              <w:pStyle w:val="12"/>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rPr>
                <w:rFonts w:ascii="Times New Roman" w:hAnsi="Times New Roman" w:eastAsia="方正仿宋_GBK" w:cs="方正仿宋_GBK"/>
                <w:color w:val="auto"/>
                <w:sz w:val="21"/>
                <w:szCs w:val="22"/>
                <w:lang w:val="zh-CN" w:eastAsia="zh-CN" w:bidi="zh-CN"/>
              </w:rPr>
            </w:pPr>
            <w:r>
              <w:rPr>
                <w:rFonts w:hint="eastAsia" w:ascii="Times New Roman" w:hAnsi="Times New Roman" w:cs="Times New Roman"/>
                <w:color w:val="auto"/>
                <w:spacing w:val="26"/>
                <w:w w:val="95"/>
                <w:position w:val="1"/>
                <w:sz w:val="21"/>
                <w:lang w:val="en-US" w:eastAsia="zh-CN"/>
              </w:rPr>
              <w:t>3</w:t>
            </w:r>
            <w:r>
              <w:rPr>
                <w:rFonts w:hint="eastAsia" w:ascii="Times New Roman" w:hAnsi="Times New Roman"/>
                <w:color w:val="auto"/>
                <w:spacing w:val="-3"/>
                <w:position w:val="1"/>
                <w:sz w:val="21"/>
                <w:lang w:val="en-US" w:eastAsia="zh-CN"/>
              </w:rPr>
              <w:t>.</w:t>
            </w:r>
            <w:r>
              <w:rPr>
                <w:rFonts w:ascii="Times New Roman" w:hAnsi="Times New Roman"/>
                <w:color w:val="auto"/>
                <w:spacing w:val="-3"/>
                <w:position w:val="1"/>
                <w:sz w:val="21"/>
              </w:rPr>
              <w:t>《河南省人民政府关于进一步加强艾滋病致困人员救助安</w:t>
            </w:r>
            <w:r>
              <w:rPr>
                <w:rFonts w:ascii="Times New Roman" w:hAnsi="Times New Roman"/>
                <w:color w:val="auto"/>
                <w:spacing w:val="-7"/>
                <w:position w:val="1"/>
                <w:sz w:val="21"/>
              </w:rPr>
              <w:t>置工作的意见》</w:t>
            </w:r>
            <w:r>
              <w:rPr>
                <w:rFonts w:ascii="Times New Roman" w:hAnsi="Times New Roman"/>
                <w:color w:val="auto"/>
                <w:spacing w:val="11"/>
                <w:position w:val="1"/>
                <w:sz w:val="21"/>
              </w:rPr>
              <w:t>（</w:t>
            </w:r>
            <w:r>
              <w:rPr>
                <w:rFonts w:ascii="Times New Roman" w:hAnsi="Times New Roman"/>
                <w:color w:val="auto"/>
                <w:spacing w:val="8"/>
                <w:position w:val="1"/>
                <w:sz w:val="21"/>
              </w:rPr>
              <w:t>豫政〔</w:t>
            </w:r>
            <w:r>
              <w:rPr>
                <w:rFonts w:ascii="Times New Roman" w:hAnsi="Times New Roman" w:eastAsia="Times New Roman"/>
                <w:color w:val="auto"/>
                <w:sz w:val="21"/>
              </w:rPr>
              <w:t>2007</w:t>
            </w:r>
            <w:r>
              <w:rPr>
                <w:rFonts w:ascii="Times New Roman" w:hAnsi="Times New Roman"/>
                <w:color w:val="auto"/>
                <w:spacing w:val="-3"/>
                <w:position w:val="1"/>
                <w:sz w:val="21"/>
              </w:rPr>
              <w:t>〕</w:t>
            </w:r>
            <w:r>
              <w:rPr>
                <w:rFonts w:ascii="Times New Roman" w:hAnsi="Times New Roman" w:eastAsia="Times New Roman"/>
                <w:color w:val="auto"/>
                <w:sz w:val="21"/>
              </w:rPr>
              <w:t>62</w:t>
            </w:r>
            <w:r>
              <w:rPr>
                <w:rFonts w:ascii="Times New Roman" w:hAnsi="Times New Roman"/>
                <w:color w:val="auto"/>
                <w:position w:val="1"/>
                <w:sz w:val="21"/>
              </w:rPr>
              <w:t>号）</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艾防办</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救助受艾滋病影响儿童</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s="方正仿宋_GBK"/>
                <w:color w:val="auto"/>
                <w:sz w:val="21"/>
                <w:szCs w:val="22"/>
                <w:lang w:val="en-US" w:eastAsia="zh-CN" w:bidi="zh-CN"/>
              </w:rPr>
              <w:t>17</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9"/>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教育部门</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9"/>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如期毕业证明</w:t>
            </w:r>
          </w:p>
        </w:tc>
        <w:tc>
          <w:tcPr>
            <w:tcW w:w="5838" w:type="dxa"/>
            <w:vAlign w:val="center"/>
          </w:tcPr>
          <w:p>
            <w:pPr>
              <w:pStyle w:val="12"/>
              <w:keepNext w:val="0"/>
              <w:keepLines w:val="0"/>
              <w:pageBreakBefore w:val="0"/>
              <w:widowControl w:val="0"/>
              <w:numPr>
                <w:ilvl w:val="0"/>
                <w:numId w:val="0"/>
              </w:numPr>
              <w:tabs>
                <w:tab w:val="left" w:pos="415"/>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default" w:ascii="Times New Roman" w:hAnsi="Times New Roman" w:cs="Times New Roman"/>
                <w:color w:val="auto"/>
                <w:spacing w:val="8"/>
                <w:position w:val="1"/>
                <w:sz w:val="21"/>
                <w:lang w:val="en-US" w:eastAsia="zh-CN"/>
              </w:rPr>
              <w:t>1</w:t>
            </w:r>
            <w:r>
              <w:rPr>
                <w:rFonts w:hint="eastAsia" w:ascii="Times New Roman" w:hAnsi="Times New Roman"/>
                <w:color w:val="auto"/>
                <w:spacing w:val="8"/>
                <w:position w:val="1"/>
                <w:sz w:val="21"/>
                <w:lang w:val="en-US" w:eastAsia="zh-CN"/>
              </w:rPr>
              <w:t>.</w:t>
            </w:r>
            <w:r>
              <w:rPr>
                <w:rFonts w:ascii="Times New Roman" w:hAnsi="Times New Roman"/>
                <w:color w:val="auto"/>
                <w:spacing w:val="8"/>
                <w:position w:val="1"/>
                <w:sz w:val="21"/>
              </w:rPr>
              <w:t>《教师资格条例》</w:t>
            </w:r>
            <w:r>
              <w:rPr>
                <w:rFonts w:ascii="Times New Roman" w:hAnsi="Times New Roman"/>
                <w:color w:val="auto"/>
                <w:spacing w:val="2"/>
                <w:position w:val="1"/>
                <w:sz w:val="21"/>
              </w:rPr>
              <w:t>（</w:t>
            </w:r>
            <w:r>
              <w:rPr>
                <w:rFonts w:ascii="Times New Roman" w:hAnsi="Times New Roman" w:eastAsia="Times New Roman"/>
                <w:color w:val="auto"/>
                <w:spacing w:val="2"/>
                <w:sz w:val="21"/>
              </w:rPr>
              <w:t>1995</w:t>
            </w:r>
            <w:r>
              <w:rPr>
                <w:rFonts w:ascii="Times New Roman" w:hAnsi="Times New Roman"/>
                <w:color w:val="auto"/>
                <w:spacing w:val="-34"/>
                <w:position w:val="1"/>
                <w:sz w:val="21"/>
              </w:rPr>
              <w:t>年</w:t>
            </w:r>
            <w:r>
              <w:rPr>
                <w:rFonts w:ascii="Times New Roman" w:hAnsi="Times New Roman" w:eastAsia="Times New Roman"/>
                <w:color w:val="auto"/>
                <w:sz w:val="21"/>
              </w:rPr>
              <w:t>12</w:t>
            </w:r>
            <w:r>
              <w:rPr>
                <w:rFonts w:ascii="Times New Roman" w:hAnsi="Times New Roman"/>
                <w:color w:val="auto"/>
                <w:spacing w:val="-35"/>
                <w:position w:val="1"/>
                <w:sz w:val="21"/>
              </w:rPr>
              <w:t>月</w:t>
            </w:r>
            <w:r>
              <w:rPr>
                <w:rFonts w:ascii="Times New Roman" w:hAnsi="Times New Roman" w:eastAsia="Times New Roman"/>
                <w:color w:val="auto"/>
                <w:sz w:val="21"/>
              </w:rPr>
              <w:t>12</w:t>
            </w:r>
            <w:r>
              <w:rPr>
                <w:rFonts w:ascii="Times New Roman" w:hAnsi="Times New Roman"/>
                <w:color w:val="auto"/>
                <w:position w:val="1"/>
                <w:sz w:val="21"/>
              </w:rPr>
              <w:t>日中华人民共和国国务院令第</w:t>
            </w:r>
            <w:r>
              <w:rPr>
                <w:rFonts w:ascii="Times New Roman" w:hAnsi="Times New Roman" w:eastAsia="Times New Roman"/>
                <w:color w:val="auto"/>
                <w:sz w:val="21"/>
              </w:rPr>
              <w:t>188</w:t>
            </w:r>
            <w:r>
              <w:rPr>
                <w:rFonts w:ascii="Times New Roman" w:hAnsi="Times New Roman"/>
                <w:color w:val="auto"/>
                <w:position w:val="1"/>
                <w:sz w:val="21"/>
              </w:rPr>
              <w:t>号发布）第十五条</w:t>
            </w:r>
          </w:p>
          <w:p>
            <w:pPr>
              <w:pStyle w:val="12"/>
              <w:keepNext w:val="0"/>
              <w:keepLines w:val="0"/>
              <w:pageBreakBefore w:val="0"/>
              <w:widowControl w:val="0"/>
              <w:numPr>
                <w:ilvl w:val="0"/>
                <w:numId w:val="0"/>
              </w:numPr>
              <w:tabs>
                <w:tab w:val="left" w:pos="424"/>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rPr>
                <w:rFonts w:hint="eastAsia" w:ascii="Times New Roman" w:hAnsi="Times New Roman" w:eastAsia="方正仿宋_GBK" w:cs="方正仿宋_GBK"/>
                <w:color w:val="auto"/>
                <w:sz w:val="21"/>
                <w:szCs w:val="22"/>
                <w:lang w:val="en-US" w:eastAsia="zh-CN" w:bidi="zh-CN"/>
              </w:rPr>
            </w:pPr>
            <w:r>
              <w:rPr>
                <w:rFonts w:hint="eastAsia" w:ascii="Times New Roman" w:hAnsi="Times New Roman" w:cs="Times New Roman"/>
                <w:color w:val="auto"/>
                <w:spacing w:val="8"/>
                <w:position w:val="1"/>
                <w:sz w:val="21"/>
                <w:lang w:val="en-US" w:eastAsia="zh-CN"/>
              </w:rPr>
              <w:t>2</w:t>
            </w:r>
            <w:r>
              <w:rPr>
                <w:rFonts w:hint="eastAsia" w:ascii="Times New Roman" w:hAnsi="Times New Roman"/>
                <w:color w:val="auto"/>
                <w:spacing w:val="14"/>
                <w:w w:val="95"/>
                <w:position w:val="1"/>
                <w:sz w:val="21"/>
                <w:lang w:val="en-US" w:eastAsia="zh-CN"/>
              </w:rPr>
              <w:t>.</w:t>
            </w:r>
            <w:r>
              <w:rPr>
                <w:rFonts w:ascii="Times New Roman" w:hAnsi="Times New Roman"/>
                <w:color w:val="auto"/>
                <w:spacing w:val="14"/>
                <w:w w:val="95"/>
                <w:position w:val="1"/>
                <w:sz w:val="21"/>
              </w:rPr>
              <w:t>《河南省教育厅关于</w:t>
            </w:r>
            <w:r>
              <w:rPr>
                <w:rFonts w:ascii="Times New Roman" w:hAnsi="Times New Roman" w:eastAsia="Times New Roman"/>
                <w:color w:val="auto"/>
                <w:w w:val="95"/>
                <w:sz w:val="21"/>
              </w:rPr>
              <w:t>2017</w:t>
            </w:r>
            <w:r>
              <w:rPr>
                <w:rFonts w:ascii="Times New Roman" w:hAnsi="Times New Roman"/>
                <w:color w:val="auto"/>
                <w:spacing w:val="-3"/>
                <w:w w:val="95"/>
                <w:position w:val="1"/>
                <w:sz w:val="21"/>
              </w:rPr>
              <w:t>年上半年面向社会开展教师资格</w:t>
            </w:r>
            <w:r>
              <w:rPr>
                <w:rFonts w:ascii="Times New Roman" w:hAnsi="Times New Roman"/>
                <w:color w:val="auto"/>
                <w:spacing w:val="-5"/>
                <w:position w:val="1"/>
                <w:sz w:val="21"/>
              </w:rPr>
              <w:t>认定工作的通知》</w:t>
            </w:r>
            <w:r>
              <w:rPr>
                <w:rFonts w:ascii="Times New Roman" w:hAnsi="Times New Roman"/>
                <w:color w:val="auto"/>
                <w:spacing w:val="11"/>
                <w:position w:val="1"/>
                <w:sz w:val="21"/>
              </w:rPr>
              <w:t>（</w:t>
            </w:r>
            <w:r>
              <w:rPr>
                <w:rFonts w:ascii="Times New Roman" w:hAnsi="Times New Roman"/>
                <w:color w:val="auto"/>
                <w:spacing w:val="8"/>
                <w:position w:val="1"/>
                <w:sz w:val="21"/>
              </w:rPr>
              <w:t>教人〔</w:t>
            </w:r>
            <w:r>
              <w:rPr>
                <w:rFonts w:ascii="Times New Roman" w:hAnsi="Times New Roman" w:eastAsia="Times New Roman"/>
                <w:color w:val="auto"/>
                <w:sz w:val="21"/>
              </w:rPr>
              <w:t>2017</w:t>
            </w:r>
            <w:r>
              <w:rPr>
                <w:rFonts w:ascii="Times New Roman" w:hAnsi="Times New Roman"/>
                <w:color w:val="auto"/>
                <w:spacing w:val="-3"/>
                <w:position w:val="1"/>
                <w:sz w:val="21"/>
              </w:rPr>
              <w:t>〕</w:t>
            </w:r>
            <w:r>
              <w:rPr>
                <w:rFonts w:ascii="Times New Roman" w:hAnsi="Times New Roman" w:eastAsia="Times New Roman"/>
                <w:color w:val="auto"/>
                <w:sz w:val="21"/>
              </w:rPr>
              <w:t>224</w:t>
            </w:r>
            <w:r>
              <w:rPr>
                <w:rFonts w:ascii="Times New Roman" w:hAnsi="Times New Roman"/>
                <w:color w:val="auto"/>
                <w:position w:val="1"/>
                <w:sz w:val="21"/>
              </w:rPr>
              <w:t>号）</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3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z w:val="21"/>
              </w:rPr>
              <w:t>学校教务部门</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（院系盖章无效）</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19"/>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3"/>
                <w:sz w:val="21"/>
              </w:rPr>
              <w:t>初中、小学、幼儿园教师资格认定第三类申请人：参加国家教师资格统一考试，取得相应合格证明并在有效期内，且申请认定的任教学科与</w:t>
            </w:r>
            <w:r>
              <w:rPr>
                <w:rFonts w:ascii="Times New Roman" w:hAnsi="Times New Roman"/>
                <w:color w:val="auto"/>
                <w:spacing w:val="-3"/>
                <w:position w:val="1"/>
                <w:sz w:val="21"/>
              </w:rPr>
              <w:t>合格证明</w:t>
            </w:r>
            <w:r>
              <w:rPr>
                <w:rFonts w:ascii="Times New Roman" w:hAnsi="Times New Roman" w:eastAsia="Times New Roman"/>
                <w:color w:val="auto"/>
                <w:sz w:val="21"/>
              </w:rPr>
              <w:t>“</w:t>
            </w:r>
            <w:r>
              <w:rPr>
                <w:rFonts w:ascii="Times New Roman" w:hAnsi="Times New Roman"/>
                <w:color w:val="auto"/>
                <w:position w:val="1"/>
                <w:sz w:val="21"/>
              </w:rPr>
              <w:t>考试</w:t>
            </w:r>
            <w:r>
              <w:rPr>
                <w:rFonts w:ascii="Times New Roman" w:hAnsi="Times New Roman"/>
                <w:color w:val="auto"/>
                <w:spacing w:val="-2"/>
                <w:position w:val="1"/>
                <w:sz w:val="21"/>
              </w:rPr>
              <w:t>类别</w:t>
            </w:r>
            <w:r>
              <w:rPr>
                <w:rFonts w:ascii="Times New Roman" w:hAnsi="Times New Roman" w:eastAsia="Times New Roman"/>
                <w:color w:val="auto"/>
                <w:sz w:val="21"/>
              </w:rPr>
              <w:t>”</w:t>
            </w:r>
            <w:r>
              <w:rPr>
                <w:rFonts w:ascii="Times New Roman" w:hAnsi="Times New Roman"/>
                <w:color w:val="auto"/>
                <w:spacing w:val="4"/>
                <w:position w:val="1"/>
                <w:sz w:val="21"/>
              </w:rPr>
              <w:t>一致的学</w:t>
            </w:r>
            <w:r>
              <w:rPr>
                <w:rFonts w:ascii="Times New Roman" w:hAnsi="Times New Roman"/>
                <w:color w:val="auto"/>
                <w:spacing w:val="-3"/>
                <w:sz w:val="21"/>
              </w:rPr>
              <w:t>籍在河南省境内</w:t>
            </w:r>
            <w:r>
              <w:rPr>
                <w:rFonts w:ascii="Times New Roman" w:hAnsi="Times New Roman"/>
                <w:color w:val="auto"/>
                <w:spacing w:val="-21"/>
                <w:position w:val="1"/>
                <w:sz w:val="21"/>
              </w:rPr>
              <w:t>的</w:t>
            </w:r>
            <w:r>
              <w:rPr>
                <w:rFonts w:ascii="Times New Roman" w:hAnsi="Times New Roman" w:eastAsia="Times New Roman"/>
                <w:color w:val="auto"/>
                <w:sz w:val="21"/>
              </w:rPr>
              <w:t>2017</w:t>
            </w:r>
            <w:r>
              <w:rPr>
                <w:rFonts w:ascii="Times New Roman" w:hAnsi="Times New Roman"/>
                <w:color w:val="auto"/>
                <w:spacing w:val="-2"/>
                <w:position w:val="1"/>
                <w:sz w:val="21"/>
              </w:rPr>
              <w:t>年应届</w:t>
            </w:r>
            <w:r>
              <w:rPr>
                <w:rFonts w:ascii="Times New Roman" w:hAnsi="Times New Roman"/>
                <w:color w:val="auto"/>
                <w:spacing w:val="-2"/>
                <w:sz w:val="21"/>
              </w:rPr>
              <w:t>毕业生。</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9"/>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9"/>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黑体_GBK" w:cs="方正仿宋_GBK"/>
                <w:color w:val="auto"/>
                <w:sz w:val="21"/>
                <w:szCs w:val="22"/>
                <w:lang w:val="en-US" w:eastAsia="zh-CN" w:bidi="zh-CN"/>
              </w:rPr>
            </w:pPr>
            <w:r>
              <w:rPr>
                <w:rFonts w:hint="eastAsia" w:ascii="Times New Roman" w:hAnsi="Times New Roman" w:eastAsia="方正黑体_GBK"/>
                <w:color w:val="auto"/>
                <w:sz w:val="21"/>
              </w:rPr>
              <w:t>序号</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部门名称</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（盖章环节）</w:t>
            </w:r>
          </w:p>
        </w:tc>
        <w:tc>
          <w:tcPr>
            <w:tcW w:w="58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设定依据</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证明开具单位</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证明用途</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类别</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清理意见</w:t>
            </w:r>
          </w:p>
        </w:tc>
        <w:tc>
          <w:tcPr>
            <w:tcW w:w="77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黑体_GBK" w:cs="方正仿宋_GBK"/>
                <w:color w:val="auto"/>
                <w:sz w:val="21"/>
                <w:szCs w:val="22"/>
                <w:lang w:val="zh-CN" w:eastAsia="zh-CN" w:bidi="zh-CN"/>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7" w:hRule="atLeast"/>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3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val="en-US" w:eastAsia="zh-CN"/>
              </w:rPr>
              <w:t>18</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教育部门</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申请人思想品德鉴定表</w:t>
            </w:r>
          </w:p>
        </w:tc>
        <w:tc>
          <w:tcPr>
            <w:tcW w:w="58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hint="eastAsia" w:ascii="Times New Roman" w:hAnsi="Times New Roman" w:eastAsia="方正仿宋_GBK" w:cs="方正仿宋_GBK"/>
                <w:color w:val="auto"/>
                <w:sz w:val="21"/>
                <w:szCs w:val="22"/>
                <w:lang w:val="en-US" w:eastAsia="zh-CN" w:bidi="zh-CN"/>
              </w:rPr>
            </w:pPr>
            <w:r>
              <w:rPr>
                <w:rFonts w:ascii="Times New Roman" w:hAnsi="Times New Roman"/>
                <w:color w:val="auto"/>
                <w:spacing w:val="15"/>
                <w:position w:val="1"/>
                <w:sz w:val="21"/>
              </w:rPr>
              <w:t>《教师资格条例</w:t>
            </w:r>
            <w:r>
              <w:rPr>
                <w:rFonts w:ascii="Times New Roman" w:hAnsi="Times New Roman"/>
                <w:color w:val="auto"/>
                <w:spacing w:val="-118"/>
                <w:position w:val="1"/>
                <w:sz w:val="21"/>
              </w:rPr>
              <w:t>》</w:t>
            </w:r>
            <w:r>
              <w:rPr>
                <w:rFonts w:ascii="Times New Roman" w:hAnsi="Times New Roman"/>
                <w:color w:val="auto"/>
                <w:position w:val="1"/>
                <w:sz w:val="21"/>
              </w:rPr>
              <w:t>（</w:t>
            </w:r>
            <w:r>
              <w:rPr>
                <w:rFonts w:ascii="Times New Roman" w:hAnsi="Times New Roman" w:eastAsia="Times New Roman"/>
                <w:color w:val="auto"/>
                <w:sz w:val="21"/>
              </w:rPr>
              <w:t>1995</w:t>
            </w:r>
            <w:r>
              <w:rPr>
                <w:rFonts w:ascii="Times New Roman" w:hAnsi="Times New Roman"/>
                <w:color w:val="auto"/>
                <w:spacing w:val="-29"/>
                <w:position w:val="1"/>
                <w:sz w:val="21"/>
              </w:rPr>
              <w:t>年</w:t>
            </w:r>
            <w:r>
              <w:rPr>
                <w:rFonts w:ascii="Times New Roman" w:hAnsi="Times New Roman" w:eastAsia="Times New Roman"/>
                <w:color w:val="auto"/>
                <w:sz w:val="21"/>
              </w:rPr>
              <w:t>12</w:t>
            </w:r>
            <w:r>
              <w:rPr>
                <w:rFonts w:ascii="Times New Roman" w:hAnsi="Times New Roman"/>
                <w:color w:val="auto"/>
                <w:spacing w:val="-30"/>
                <w:position w:val="1"/>
                <w:sz w:val="21"/>
              </w:rPr>
              <w:t>月</w:t>
            </w:r>
            <w:r>
              <w:rPr>
                <w:rFonts w:ascii="Times New Roman" w:hAnsi="Times New Roman" w:eastAsia="Times New Roman"/>
                <w:color w:val="auto"/>
                <w:sz w:val="21"/>
              </w:rPr>
              <w:t>12</w:t>
            </w:r>
            <w:r>
              <w:rPr>
                <w:rFonts w:ascii="Times New Roman" w:hAnsi="Times New Roman"/>
                <w:color w:val="auto"/>
                <w:spacing w:val="-3"/>
                <w:position w:val="1"/>
                <w:sz w:val="21"/>
              </w:rPr>
              <w:t>日中华人民共和国国务</w:t>
            </w:r>
            <w:r>
              <w:rPr>
                <w:rFonts w:ascii="Times New Roman" w:hAnsi="Times New Roman"/>
                <w:color w:val="auto"/>
                <w:position w:val="1"/>
                <w:sz w:val="21"/>
              </w:rPr>
              <w:t>院令第</w:t>
            </w:r>
            <w:r>
              <w:rPr>
                <w:rFonts w:ascii="Times New Roman" w:hAnsi="Times New Roman" w:eastAsia="Times New Roman"/>
                <w:color w:val="auto"/>
                <w:sz w:val="21"/>
              </w:rPr>
              <w:t>188</w:t>
            </w:r>
            <w:r>
              <w:rPr>
                <w:rFonts w:ascii="Times New Roman" w:hAnsi="Times New Roman"/>
                <w:color w:val="auto"/>
                <w:position w:val="1"/>
                <w:sz w:val="21"/>
              </w:rPr>
              <w:t>号发布）第十五条</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3"/>
                <w:sz w:val="21"/>
              </w:rPr>
              <w:t>户籍所在地的</w:t>
            </w:r>
            <w:r>
              <w:rPr>
                <w:rFonts w:ascii="Times New Roman" w:hAnsi="Times New Roman"/>
                <w:color w:val="auto"/>
                <w:spacing w:val="14"/>
                <w:w w:val="90"/>
                <w:sz w:val="21"/>
              </w:rPr>
              <w:t>街道办事处、</w:t>
            </w:r>
            <w:r>
              <w:rPr>
                <w:rFonts w:ascii="Times New Roman" w:hAnsi="Times New Roman"/>
                <w:color w:val="auto"/>
                <w:sz w:val="21"/>
              </w:rPr>
              <w:t>乡镇人民政府</w:t>
            </w:r>
            <w:r>
              <w:rPr>
                <w:rFonts w:ascii="Times New Roman" w:hAnsi="Times New Roman"/>
                <w:color w:val="auto"/>
                <w:spacing w:val="-3"/>
                <w:sz w:val="21"/>
              </w:rPr>
              <w:t>或者工作单位、所毕业的</w:t>
            </w:r>
            <w:r>
              <w:rPr>
                <w:rFonts w:ascii="Times New Roman" w:hAnsi="Times New Roman"/>
                <w:color w:val="auto"/>
                <w:sz w:val="21"/>
              </w:rPr>
              <w:t>学校</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初中、小学、幼儿园教师资格认定</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7" w:hRule="atLeast"/>
        </w:trPr>
        <w:tc>
          <w:tcPr>
            <w:tcW w:w="67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3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val="en-US" w:eastAsia="zh-CN"/>
              </w:rPr>
              <w:t>19</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教育部门</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学生参加社区实践活动证明</w:t>
            </w:r>
          </w:p>
        </w:tc>
        <w:tc>
          <w:tcPr>
            <w:tcW w:w="5838" w:type="dxa"/>
            <w:vAlign w:val="top"/>
          </w:tcPr>
          <w:p>
            <w:pPr>
              <w:pStyle w:val="12"/>
              <w:keepNext w:val="0"/>
              <w:keepLines w:val="0"/>
              <w:pageBreakBefore w:val="0"/>
              <w:widowControl w:val="0"/>
              <w:numPr>
                <w:ilvl w:val="0"/>
                <w:numId w:val="0"/>
              </w:numPr>
              <w:tabs>
                <w:tab w:val="left" w:pos="432"/>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default" w:ascii="Times New Roman" w:hAnsi="Times New Roman" w:cs="Times New Roman"/>
                <w:color w:val="auto"/>
                <w:spacing w:val="-6"/>
                <w:position w:val="1"/>
                <w:sz w:val="21"/>
                <w:lang w:val="en-US" w:eastAsia="zh-CN"/>
              </w:rPr>
              <w:t>1</w:t>
            </w:r>
            <w:r>
              <w:rPr>
                <w:rFonts w:hint="eastAsia" w:ascii="Times New Roman" w:hAnsi="Times New Roman"/>
                <w:color w:val="auto"/>
                <w:spacing w:val="-6"/>
                <w:position w:val="1"/>
                <w:sz w:val="21"/>
                <w:lang w:val="en-US" w:eastAsia="zh-CN"/>
              </w:rPr>
              <w:t>.</w:t>
            </w:r>
            <w:r>
              <w:rPr>
                <w:rFonts w:ascii="Times New Roman" w:hAnsi="Times New Roman"/>
                <w:color w:val="auto"/>
                <w:spacing w:val="-6"/>
                <w:position w:val="1"/>
                <w:sz w:val="21"/>
              </w:rPr>
              <w:t>《中华人民共和国城市居民委员会组织法》</w:t>
            </w:r>
            <w:r>
              <w:rPr>
                <w:rFonts w:ascii="Times New Roman" w:hAnsi="Times New Roman"/>
                <w:color w:val="auto"/>
                <w:position w:val="1"/>
                <w:sz w:val="21"/>
              </w:rPr>
              <w:t>（</w:t>
            </w:r>
            <w:r>
              <w:rPr>
                <w:rFonts w:ascii="Times New Roman" w:hAnsi="Times New Roman" w:eastAsia="Times New Roman"/>
                <w:color w:val="auto"/>
                <w:sz w:val="21"/>
              </w:rPr>
              <w:t>1989</w:t>
            </w:r>
            <w:r>
              <w:rPr>
                <w:rFonts w:ascii="Times New Roman" w:hAnsi="Times New Roman"/>
                <w:color w:val="auto"/>
                <w:spacing w:val="-4"/>
                <w:position w:val="1"/>
                <w:sz w:val="21"/>
              </w:rPr>
              <w:t>年</w:t>
            </w:r>
            <w:r>
              <w:rPr>
                <w:rFonts w:ascii="Times New Roman" w:hAnsi="Times New Roman" w:eastAsia="Times New Roman"/>
                <w:color w:val="auto"/>
                <w:sz w:val="21"/>
              </w:rPr>
              <w:t>12</w:t>
            </w:r>
            <w:r>
              <w:rPr>
                <w:rFonts w:ascii="Times New Roman" w:hAnsi="Times New Roman"/>
                <w:color w:val="auto"/>
                <w:spacing w:val="-16"/>
                <w:position w:val="1"/>
                <w:sz w:val="21"/>
              </w:rPr>
              <w:t>月</w:t>
            </w:r>
            <w:r>
              <w:rPr>
                <w:rFonts w:ascii="Times New Roman" w:hAnsi="Times New Roman" w:eastAsia="Times New Roman"/>
                <w:color w:val="auto"/>
                <w:sz w:val="21"/>
              </w:rPr>
              <w:t>26</w:t>
            </w:r>
            <w:r>
              <w:rPr>
                <w:rFonts w:ascii="Times New Roman" w:hAnsi="Times New Roman"/>
                <w:color w:val="auto"/>
                <w:spacing w:val="-3"/>
                <w:position w:val="1"/>
                <w:sz w:val="21"/>
              </w:rPr>
              <w:t>日第七届全国人民代表大会常务委员会第十一次会议</w:t>
            </w:r>
            <w:r>
              <w:rPr>
                <w:rFonts w:ascii="Times New Roman" w:hAnsi="Times New Roman"/>
                <w:color w:val="auto"/>
                <w:spacing w:val="10"/>
                <w:position w:val="1"/>
                <w:sz w:val="21"/>
              </w:rPr>
              <w:t>通过，</w:t>
            </w:r>
            <w:r>
              <w:rPr>
                <w:rFonts w:ascii="Times New Roman" w:hAnsi="Times New Roman" w:eastAsia="Times New Roman"/>
                <w:color w:val="auto"/>
                <w:spacing w:val="-9"/>
                <w:sz w:val="21"/>
              </w:rPr>
              <w:t>1989</w:t>
            </w:r>
            <w:r>
              <w:rPr>
                <w:rFonts w:ascii="Times New Roman" w:hAnsi="Times New Roman"/>
                <w:color w:val="auto"/>
                <w:spacing w:val="-24"/>
                <w:position w:val="1"/>
                <w:sz w:val="21"/>
              </w:rPr>
              <w:t>年</w:t>
            </w:r>
            <w:r>
              <w:rPr>
                <w:rFonts w:ascii="Times New Roman" w:hAnsi="Times New Roman" w:eastAsia="Times New Roman"/>
                <w:color w:val="auto"/>
                <w:sz w:val="21"/>
              </w:rPr>
              <w:t>12</w:t>
            </w:r>
            <w:r>
              <w:rPr>
                <w:rFonts w:ascii="Times New Roman" w:hAnsi="Times New Roman"/>
                <w:color w:val="auto"/>
                <w:spacing w:val="-24"/>
                <w:position w:val="1"/>
                <w:sz w:val="21"/>
              </w:rPr>
              <w:t>月</w:t>
            </w:r>
            <w:r>
              <w:rPr>
                <w:rFonts w:ascii="Times New Roman" w:hAnsi="Times New Roman" w:eastAsia="Times New Roman"/>
                <w:color w:val="auto"/>
                <w:sz w:val="21"/>
              </w:rPr>
              <w:t>26</w:t>
            </w:r>
            <w:r>
              <w:rPr>
                <w:rFonts w:ascii="Times New Roman" w:hAnsi="Times New Roman"/>
                <w:color w:val="auto"/>
                <w:spacing w:val="-7"/>
                <w:position w:val="1"/>
                <w:sz w:val="21"/>
              </w:rPr>
              <w:t>日中华人民共和国主席令第</w:t>
            </w:r>
            <w:r>
              <w:rPr>
                <w:rFonts w:ascii="Times New Roman" w:hAnsi="Times New Roman" w:eastAsia="Times New Roman"/>
                <w:color w:val="auto"/>
                <w:sz w:val="21"/>
              </w:rPr>
              <w:t>21</w:t>
            </w:r>
            <w:r>
              <w:rPr>
                <w:rFonts w:ascii="Times New Roman" w:hAnsi="Times New Roman"/>
                <w:color w:val="auto"/>
                <w:spacing w:val="-2"/>
                <w:position w:val="1"/>
                <w:sz w:val="21"/>
              </w:rPr>
              <w:t>号公</w:t>
            </w:r>
            <w:r>
              <w:rPr>
                <w:rFonts w:ascii="Times New Roman" w:hAnsi="Times New Roman"/>
                <w:color w:val="auto"/>
                <w:position w:val="1"/>
                <w:sz w:val="21"/>
              </w:rPr>
              <w:t>布，</w:t>
            </w:r>
            <w:r>
              <w:rPr>
                <w:rFonts w:ascii="Times New Roman" w:hAnsi="Times New Roman" w:eastAsia="Times New Roman"/>
                <w:color w:val="auto"/>
                <w:sz w:val="21"/>
              </w:rPr>
              <w:t>1990</w:t>
            </w:r>
            <w:r>
              <w:rPr>
                <w:rFonts w:ascii="Times New Roman" w:hAnsi="Times New Roman"/>
                <w:color w:val="auto"/>
                <w:position w:val="1"/>
                <w:sz w:val="21"/>
              </w:rPr>
              <w:t>年</w:t>
            </w:r>
            <w:r>
              <w:rPr>
                <w:rFonts w:ascii="Times New Roman" w:hAnsi="Times New Roman" w:eastAsia="Times New Roman"/>
                <w:color w:val="auto"/>
                <w:sz w:val="21"/>
              </w:rPr>
              <w:t>1</w:t>
            </w:r>
            <w:r>
              <w:rPr>
                <w:rFonts w:ascii="Times New Roman" w:hAnsi="Times New Roman"/>
                <w:color w:val="auto"/>
                <w:position w:val="1"/>
                <w:sz w:val="21"/>
              </w:rPr>
              <w:t>月</w:t>
            </w:r>
            <w:r>
              <w:rPr>
                <w:rFonts w:ascii="Times New Roman" w:hAnsi="Times New Roman" w:eastAsia="Times New Roman"/>
                <w:color w:val="auto"/>
                <w:sz w:val="21"/>
              </w:rPr>
              <w:t>1</w:t>
            </w:r>
            <w:r>
              <w:rPr>
                <w:rFonts w:ascii="Times New Roman" w:hAnsi="Times New Roman"/>
                <w:color w:val="auto"/>
                <w:position w:val="1"/>
                <w:sz w:val="21"/>
              </w:rPr>
              <w:t>日起施行）第三条</w:t>
            </w:r>
          </w:p>
          <w:p>
            <w:pPr>
              <w:pStyle w:val="12"/>
              <w:keepNext w:val="0"/>
              <w:keepLines w:val="0"/>
              <w:pageBreakBefore w:val="0"/>
              <w:widowControl w:val="0"/>
              <w:numPr>
                <w:ilvl w:val="0"/>
                <w:numId w:val="0"/>
              </w:numPr>
              <w:tabs>
                <w:tab w:val="left" w:pos="432"/>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eastAsia" w:ascii="Times New Roman" w:hAnsi="Times New Roman" w:cs="Times New Roman"/>
                <w:color w:val="auto"/>
                <w:spacing w:val="-6"/>
                <w:position w:val="1"/>
                <w:sz w:val="21"/>
                <w:lang w:val="en-US" w:eastAsia="zh-CN"/>
              </w:rPr>
              <w:t>2</w:t>
            </w:r>
            <w:r>
              <w:rPr>
                <w:rFonts w:hint="eastAsia" w:ascii="Times New Roman" w:hAnsi="Times New Roman"/>
                <w:color w:val="auto"/>
                <w:spacing w:val="-6"/>
                <w:position w:val="1"/>
                <w:sz w:val="21"/>
                <w:lang w:val="en-US" w:eastAsia="zh-CN"/>
              </w:rPr>
              <w:t>.</w:t>
            </w:r>
            <w:r>
              <w:rPr>
                <w:rFonts w:ascii="Times New Roman" w:hAnsi="Times New Roman"/>
                <w:color w:val="auto"/>
                <w:spacing w:val="-6"/>
                <w:position w:val="1"/>
                <w:sz w:val="21"/>
              </w:rPr>
              <w:t>《中华人民共和国村民委员会组织法》</w:t>
            </w:r>
            <w:r>
              <w:rPr>
                <w:rFonts w:ascii="Times New Roman" w:hAnsi="Times New Roman"/>
                <w:color w:val="auto"/>
                <w:position w:val="1"/>
                <w:sz w:val="21"/>
              </w:rPr>
              <w:t>（</w:t>
            </w:r>
            <w:r>
              <w:rPr>
                <w:rFonts w:ascii="Times New Roman" w:hAnsi="Times New Roman" w:eastAsia="Times New Roman"/>
                <w:color w:val="auto"/>
                <w:sz w:val="21"/>
              </w:rPr>
              <w:t>1998</w:t>
            </w:r>
            <w:r>
              <w:rPr>
                <w:rFonts w:ascii="Times New Roman" w:hAnsi="Times New Roman"/>
                <w:color w:val="auto"/>
                <w:spacing w:val="-13"/>
                <w:position w:val="1"/>
                <w:sz w:val="21"/>
              </w:rPr>
              <w:t>年</w:t>
            </w:r>
            <w:r>
              <w:rPr>
                <w:rFonts w:ascii="Times New Roman" w:hAnsi="Times New Roman" w:eastAsia="Times New Roman"/>
                <w:color w:val="auto"/>
                <w:spacing w:val="-3"/>
                <w:sz w:val="21"/>
              </w:rPr>
              <w:t>11</w:t>
            </w:r>
            <w:r>
              <w:rPr>
                <w:rFonts w:ascii="Times New Roman" w:hAnsi="Times New Roman"/>
                <w:color w:val="auto"/>
                <w:position w:val="1"/>
                <w:sz w:val="21"/>
              </w:rPr>
              <w:t>月</w:t>
            </w:r>
            <w:r>
              <w:rPr>
                <w:rFonts w:ascii="Times New Roman" w:hAnsi="Times New Roman" w:eastAsia="Times New Roman"/>
                <w:color w:val="auto"/>
                <w:sz w:val="21"/>
              </w:rPr>
              <w:t>4</w:t>
            </w:r>
            <w:r>
              <w:rPr>
                <w:rFonts w:ascii="Times New Roman" w:hAnsi="Times New Roman"/>
                <w:color w:val="auto"/>
                <w:sz w:val="21"/>
              </w:rPr>
              <w:t>日第九届全国人民代表大会常务委员会第五次会议通过，</w:t>
            </w:r>
            <w:r>
              <w:rPr>
                <w:rFonts w:ascii="Times New Roman" w:hAnsi="Times New Roman" w:eastAsia="Times New Roman"/>
                <w:color w:val="auto"/>
                <w:sz w:val="21"/>
              </w:rPr>
              <w:t>1998</w:t>
            </w:r>
            <w:r>
              <w:rPr>
                <w:rFonts w:ascii="Times New Roman" w:hAnsi="Times New Roman"/>
                <w:color w:val="auto"/>
                <w:spacing w:val="-22"/>
                <w:position w:val="1"/>
                <w:sz w:val="21"/>
              </w:rPr>
              <w:t>年</w:t>
            </w:r>
            <w:r>
              <w:rPr>
                <w:rFonts w:ascii="Times New Roman" w:hAnsi="Times New Roman" w:eastAsia="Times New Roman"/>
                <w:color w:val="auto"/>
                <w:spacing w:val="-3"/>
                <w:sz w:val="21"/>
              </w:rPr>
              <w:t>11</w:t>
            </w:r>
            <w:r>
              <w:rPr>
                <w:rFonts w:ascii="Times New Roman" w:hAnsi="Times New Roman"/>
                <w:color w:val="auto"/>
                <w:spacing w:val="-21"/>
                <w:position w:val="1"/>
                <w:sz w:val="21"/>
              </w:rPr>
              <w:t>月</w:t>
            </w:r>
            <w:r>
              <w:rPr>
                <w:rFonts w:ascii="Times New Roman" w:hAnsi="Times New Roman" w:eastAsia="Times New Roman"/>
                <w:color w:val="auto"/>
                <w:sz w:val="21"/>
              </w:rPr>
              <w:t>4</w:t>
            </w:r>
            <w:r>
              <w:rPr>
                <w:rFonts w:ascii="Times New Roman" w:hAnsi="Times New Roman"/>
                <w:color w:val="auto"/>
                <w:spacing w:val="-7"/>
                <w:position w:val="1"/>
                <w:sz w:val="21"/>
              </w:rPr>
              <w:t>日中华人民共和国主席令第</w:t>
            </w:r>
            <w:r>
              <w:rPr>
                <w:rFonts w:ascii="Times New Roman" w:hAnsi="Times New Roman" w:eastAsia="Times New Roman"/>
                <w:color w:val="auto"/>
                <w:sz w:val="21"/>
              </w:rPr>
              <w:t>9</w:t>
            </w:r>
            <w:r>
              <w:rPr>
                <w:rFonts w:ascii="Times New Roman" w:hAnsi="Times New Roman"/>
                <w:color w:val="auto"/>
                <w:spacing w:val="14"/>
                <w:position w:val="1"/>
                <w:sz w:val="21"/>
              </w:rPr>
              <w:t>号公布</w:t>
            </w:r>
            <w:r>
              <w:rPr>
                <w:rFonts w:ascii="Times New Roman" w:hAnsi="Times New Roman"/>
                <w:color w:val="auto"/>
                <w:spacing w:val="-9"/>
                <w:position w:val="1"/>
                <w:sz w:val="21"/>
              </w:rPr>
              <w:t>，</w:t>
            </w:r>
            <w:r>
              <w:rPr>
                <w:rFonts w:ascii="Times New Roman" w:hAnsi="Times New Roman" w:eastAsia="Times New Roman"/>
                <w:color w:val="auto"/>
                <w:spacing w:val="-9"/>
                <w:sz w:val="21"/>
              </w:rPr>
              <w:t>2010</w:t>
            </w:r>
            <w:r>
              <w:rPr>
                <w:rFonts w:ascii="Times New Roman" w:hAnsi="Times New Roman"/>
                <w:color w:val="auto"/>
                <w:position w:val="1"/>
                <w:sz w:val="21"/>
              </w:rPr>
              <w:t>年</w:t>
            </w:r>
            <w:r>
              <w:rPr>
                <w:rFonts w:ascii="Times New Roman" w:hAnsi="Times New Roman" w:eastAsia="Times New Roman"/>
                <w:color w:val="auto"/>
                <w:sz w:val="21"/>
              </w:rPr>
              <w:t>10</w:t>
            </w:r>
            <w:r>
              <w:rPr>
                <w:rFonts w:ascii="Times New Roman" w:hAnsi="Times New Roman"/>
                <w:color w:val="auto"/>
                <w:position w:val="1"/>
                <w:sz w:val="21"/>
              </w:rPr>
              <w:t>月</w:t>
            </w:r>
            <w:r>
              <w:rPr>
                <w:rFonts w:ascii="Times New Roman" w:hAnsi="Times New Roman" w:eastAsia="Times New Roman"/>
                <w:color w:val="auto"/>
                <w:sz w:val="21"/>
              </w:rPr>
              <w:t>28</w:t>
            </w:r>
            <w:r>
              <w:rPr>
                <w:rFonts w:ascii="Times New Roman" w:hAnsi="Times New Roman"/>
                <w:color w:val="auto"/>
                <w:position w:val="1"/>
                <w:sz w:val="21"/>
              </w:rPr>
              <w:t>日第十一届全国人民代表大会常务委员会第十</w:t>
            </w:r>
            <w:r>
              <w:rPr>
                <w:rFonts w:ascii="Times New Roman" w:hAnsi="Times New Roman"/>
                <w:color w:val="auto"/>
                <w:sz w:val="21"/>
              </w:rPr>
              <w:t>七次会议修订）第九条</w:t>
            </w:r>
          </w:p>
          <w:p>
            <w:pPr>
              <w:pStyle w:val="12"/>
              <w:keepNext w:val="0"/>
              <w:keepLines w:val="0"/>
              <w:pageBreakBefore w:val="0"/>
              <w:widowControl w:val="0"/>
              <w:numPr>
                <w:ilvl w:val="0"/>
                <w:numId w:val="0"/>
              </w:numPr>
              <w:tabs>
                <w:tab w:val="left" w:pos="272"/>
              </w:tabs>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color w:val="auto"/>
                <w:sz w:val="21"/>
              </w:rPr>
            </w:pPr>
            <w:r>
              <w:rPr>
                <w:rFonts w:hint="eastAsia" w:ascii="Times New Roman" w:hAnsi="Times New Roman" w:cs="Times New Roman"/>
                <w:color w:val="auto"/>
                <w:spacing w:val="-6"/>
                <w:position w:val="1"/>
                <w:sz w:val="21"/>
                <w:lang w:val="en-US" w:eastAsia="zh-CN"/>
              </w:rPr>
              <w:t>3</w:t>
            </w:r>
            <w:r>
              <w:rPr>
                <w:rFonts w:hint="eastAsia" w:ascii="Times New Roman" w:hAnsi="Times New Roman"/>
                <w:color w:val="auto"/>
                <w:spacing w:val="-8"/>
                <w:position w:val="1"/>
                <w:sz w:val="21"/>
                <w:lang w:val="en-US" w:eastAsia="zh-CN"/>
              </w:rPr>
              <w:t>.</w:t>
            </w:r>
            <w:r>
              <w:rPr>
                <w:rFonts w:ascii="Times New Roman" w:hAnsi="Times New Roman"/>
                <w:color w:val="auto"/>
                <w:spacing w:val="-8"/>
                <w:position w:val="1"/>
                <w:sz w:val="21"/>
              </w:rPr>
              <w:t>《中华人民共和国教育法》</w:t>
            </w:r>
            <w:r>
              <w:rPr>
                <w:rFonts w:ascii="Times New Roman" w:hAnsi="Times New Roman"/>
                <w:color w:val="auto"/>
                <w:position w:val="1"/>
                <w:sz w:val="21"/>
              </w:rPr>
              <w:t>（</w:t>
            </w:r>
            <w:r>
              <w:rPr>
                <w:rFonts w:ascii="Times New Roman" w:hAnsi="Times New Roman" w:eastAsia="Times New Roman"/>
                <w:color w:val="auto"/>
                <w:sz w:val="21"/>
              </w:rPr>
              <w:t>1995</w:t>
            </w:r>
            <w:r>
              <w:rPr>
                <w:rFonts w:ascii="Times New Roman" w:hAnsi="Times New Roman"/>
                <w:color w:val="auto"/>
                <w:spacing w:val="-17"/>
                <w:position w:val="1"/>
                <w:sz w:val="21"/>
              </w:rPr>
              <w:t>年</w:t>
            </w:r>
            <w:r>
              <w:rPr>
                <w:rFonts w:ascii="Times New Roman" w:hAnsi="Times New Roman" w:eastAsia="Times New Roman"/>
                <w:color w:val="auto"/>
                <w:sz w:val="21"/>
              </w:rPr>
              <w:t>3</w:t>
            </w:r>
            <w:r>
              <w:rPr>
                <w:rFonts w:ascii="Times New Roman" w:hAnsi="Times New Roman"/>
                <w:color w:val="auto"/>
                <w:spacing w:val="-16"/>
                <w:position w:val="1"/>
                <w:sz w:val="21"/>
              </w:rPr>
              <w:t>月</w:t>
            </w:r>
            <w:r>
              <w:rPr>
                <w:rFonts w:ascii="Times New Roman" w:hAnsi="Times New Roman" w:eastAsia="Times New Roman"/>
                <w:color w:val="auto"/>
                <w:sz w:val="21"/>
              </w:rPr>
              <w:t>18</w:t>
            </w:r>
            <w:r>
              <w:rPr>
                <w:rFonts w:ascii="Times New Roman" w:hAnsi="Times New Roman"/>
                <w:color w:val="auto"/>
                <w:position w:val="1"/>
                <w:sz w:val="21"/>
              </w:rPr>
              <w:t>日第八届全</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7"/>
                <w:position w:val="1"/>
                <w:sz w:val="21"/>
              </w:rPr>
              <w:t>国人民代表大会第三次会议通过，根据</w:t>
            </w:r>
            <w:r>
              <w:rPr>
                <w:rFonts w:ascii="Times New Roman" w:hAnsi="Times New Roman" w:eastAsia="Times New Roman"/>
                <w:color w:val="auto"/>
                <w:sz w:val="21"/>
              </w:rPr>
              <w:t>2015</w:t>
            </w:r>
            <w:r>
              <w:rPr>
                <w:rFonts w:ascii="Times New Roman" w:hAnsi="Times New Roman"/>
                <w:color w:val="auto"/>
                <w:spacing w:val="-21"/>
                <w:position w:val="1"/>
                <w:sz w:val="21"/>
              </w:rPr>
              <w:t>年</w:t>
            </w:r>
            <w:r>
              <w:rPr>
                <w:rFonts w:ascii="Times New Roman" w:hAnsi="Times New Roman" w:eastAsia="Times New Roman"/>
                <w:color w:val="auto"/>
                <w:sz w:val="21"/>
              </w:rPr>
              <w:t>12</w:t>
            </w:r>
            <w:r>
              <w:rPr>
                <w:rFonts w:ascii="Times New Roman" w:hAnsi="Times New Roman"/>
                <w:color w:val="auto"/>
                <w:spacing w:val="-20"/>
                <w:position w:val="1"/>
                <w:sz w:val="21"/>
              </w:rPr>
              <w:t>月</w:t>
            </w:r>
            <w:r>
              <w:rPr>
                <w:rFonts w:ascii="Times New Roman" w:hAnsi="Times New Roman" w:eastAsia="Times New Roman"/>
                <w:color w:val="auto"/>
                <w:sz w:val="21"/>
              </w:rPr>
              <w:t>27</w:t>
            </w:r>
            <w:r>
              <w:rPr>
                <w:rFonts w:ascii="Times New Roman" w:hAnsi="Times New Roman"/>
                <w:color w:val="auto"/>
                <w:position w:val="1"/>
                <w:sz w:val="21"/>
              </w:rPr>
              <w:t>日</w:t>
            </w:r>
            <w:r>
              <w:rPr>
                <w:rFonts w:ascii="Times New Roman" w:hAnsi="Times New Roman"/>
                <w:color w:val="auto"/>
                <w:sz w:val="21"/>
              </w:rPr>
              <w:t>第十二届全国人民代表大会常务委员会第十八次会议《关</w:t>
            </w:r>
            <w:r>
              <w:rPr>
                <w:rFonts w:ascii="Times New Roman" w:hAnsi="Times New Roman"/>
                <w:color w:val="auto"/>
                <w:spacing w:val="3"/>
                <w:sz w:val="21"/>
              </w:rPr>
              <w:t>于修改〈中华人民共和国教育法〉的决定》第二次修正</w:t>
            </w:r>
            <w:r>
              <w:rPr>
                <w:rFonts w:ascii="Times New Roman" w:hAnsi="Times New Roman"/>
                <w:color w:val="auto"/>
                <w:sz w:val="21"/>
              </w:rPr>
              <w:t>）</w:t>
            </w:r>
            <w:r>
              <w:rPr>
                <w:rFonts w:ascii="Times New Roman" w:hAnsi="Times New Roman"/>
                <w:color w:val="auto"/>
                <w:spacing w:val="-3"/>
                <w:sz w:val="21"/>
              </w:rPr>
              <w:t>第四十八条</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w w:val="90"/>
                <w:sz w:val="21"/>
              </w:rPr>
              <w:t>街道办事处、</w:t>
            </w:r>
            <w:r>
              <w:rPr>
                <w:rFonts w:ascii="Times New Roman" w:hAnsi="Times New Roman"/>
                <w:color w:val="auto"/>
                <w:sz w:val="21"/>
              </w:rPr>
              <w:t>社区</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学校要求在校学生寒暑假提供使用</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3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val="en-US" w:eastAsia="zh-CN"/>
              </w:rPr>
              <w:t>20</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r>
              <w:rPr>
                <w:rFonts w:ascii="Times New Roman" w:hAnsi="Times New Roman"/>
                <w:color w:val="auto"/>
                <w:spacing w:val="-2"/>
                <w:sz w:val="21"/>
              </w:rPr>
              <w:t>教育部门</w:t>
            </w: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w:t>
            </w:r>
            <w:r>
              <w:rPr>
                <w:rFonts w:ascii="Times New Roman" w:hAnsi="Times New Roman"/>
                <w:color w:val="auto"/>
                <w:spacing w:val="-2"/>
                <w:sz w:val="21"/>
              </w:rPr>
              <w:t>学校</w:t>
            </w:r>
            <w:r>
              <w:rPr>
                <w:rFonts w:ascii="Times New Roman" w:hAnsi="Times New Roman"/>
                <w:color w:val="auto"/>
                <w:sz w:val="21"/>
              </w:rPr>
              <w:t>）</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流动人口在本村、本居民区居住证明</w:t>
            </w:r>
          </w:p>
        </w:tc>
        <w:tc>
          <w:tcPr>
            <w:tcW w:w="58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3"/>
                <w:position w:val="1"/>
                <w:sz w:val="21"/>
              </w:rPr>
              <w:t>《河南省社会治安综合治理条例</w:t>
            </w:r>
            <w:r>
              <w:rPr>
                <w:rFonts w:ascii="Times New Roman" w:hAnsi="Times New Roman"/>
                <w:color w:val="auto"/>
                <w:spacing w:val="-132"/>
                <w:position w:val="1"/>
                <w:sz w:val="21"/>
              </w:rPr>
              <w:t>》</w:t>
            </w:r>
            <w:r>
              <w:rPr>
                <w:rFonts w:ascii="Times New Roman" w:hAnsi="Times New Roman"/>
                <w:color w:val="auto"/>
                <w:position w:val="1"/>
                <w:sz w:val="21"/>
              </w:rPr>
              <w:t>（</w:t>
            </w:r>
            <w:r>
              <w:rPr>
                <w:rFonts w:ascii="Times New Roman" w:hAnsi="Times New Roman" w:eastAsia="Times New Roman"/>
                <w:color w:val="auto"/>
                <w:sz w:val="21"/>
              </w:rPr>
              <w:t>2004</w:t>
            </w:r>
            <w:r>
              <w:rPr>
                <w:rFonts w:ascii="Times New Roman" w:hAnsi="Times New Roman"/>
                <w:color w:val="auto"/>
                <w:spacing w:val="-20"/>
                <w:position w:val="1"/>
                <w:sz w:val="21"/>
              </w:rPr>
              <w:t>年</w:t>
            </w:r>
            <w:r>
              <w:rPr>
                <w:rFonts w:ascii="Times New Roman" w:hAnsi="Times New Roman" w:eastAsia="Times New Roman"/>
                <w:color w:val="auto"/>
                <w:sz w:val="21"/>
              </w:rPr>
              <w:t>1</w:t>
            </w:r>
            <w:r>
              <w:rPr>
                <w:rFonts w:ascii="Times New Roman" w:hAnsi="Times New Roman"/>
                <w:color w:val="auto"/>
                <w:spacing w:val="-20"/>
                <w:position w:val="1"/>
                <w:sz w:val="21"/>
              </w:rPr>
              <w:t>月</w:t>
            </w:r>
            <w:r>
              <w:rPr>
                <w:rFonts w:ascii="Times New Roman" w:hAnsi="Times New Roman" w:eastAsia="Times New Roman"/>
                <w:color w:val="auto"/>
                <w:sz w:val="21"/>
              </w:rPr>
              <w:t>8</w:t>
            </w:r>
            <w:r>
              <w:rPr>
                <w:rFonts w:ascii="Times New Roman" w:hAnsi="Times New Roman"/>
                <w:color w:val="auto"/>
                <w:spacing w:val="-3"/>
                <w:position w:val="1"/>
                <w:sz w:val="21"/>
              </w:rPr>
              <w:t>日河南省</w:t>
            </w:r>
            <w:r>
              <w:rPr>
                <w:rFonts w:ascii="Times New Roman" w:hAnsi="Times New Roman"/>
                <w:color w:val="auto"/>
                <w:spacing w:val="-3"/>
                <w:sz w:val="21"/>
              </w:rPr>
              <w:t>第十届人民代表大会常务委员会第七次会议通过）第十八条</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7"/>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社区</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7"/>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入学</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7"/>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7"/>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9"/>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val="en-US" w:eastAsia="zh-CN"/>
              </w:rPr>
              <w:t>21</w:t>
            </w:r>
          </w:p>
        </w:tc>
        <w:tc>
          <w:tcPr>
            <w:tcW w:w="11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住房保障部门</w:t>
            </w:r>
          </w:p>
        </w:tc>
        <w:tc>
          <w:tcPr>
            <w:tcW w:w="169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郑州市公共租赁住房申请审批表</w:t>
            </w:r>
          </w:p>
        </w:tc>
        <w:tc>
          <w:tcPr>
            <w:tcW w:w="58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10"/>
                <w:position w:val="1"/>
                <w:sz w:val="21"/>
              </w:rPr>
              <w:t>《社会救助暂行办法》</w:t>
            </w:r>
            <w:r>
              <w:rPr>
                <w:rFonts w:ascii="Times New Roman" w:hAnsi="Times New Roman"/>
                <w:color w:val="auto"/>
                <w:position w:val="1"/>
                <w:sz w:val="21"/>
              </w:rPr>
              <w:t>（</w:t>
            </w:r>
            <w:r>
              <w:rPr>
                <w:rFonts w:ascii="Times New Roman" w:hAnsi="Times New Roman" w:eastAsia="Times New Roman"/>
                <w:color w:val="auto"/>
                <w:sz w:val="21"/>
              </w:rPr>
              <w:t>2014</w:t>
            </w:r>
            <w:r>
              <w:rPr>
                <w:rFonts w:ascii="Times New Roman" w:hAnsi="Times New Roman"/>
                <w:color w:val="auto"/>
                <w:spacing w:val="-19"/>
                <w:position w:val="1"/>
                <w:sz w:val="21"/>
              </w:rPr>
              <w:t>年</w:t>
            </w:r>
            <w:r>
              <w:rPr>
                <w:rFonts w:ascii="Times New Roman" w:hAnsi="Times New Roman" w:eastAsia="Times New Roman"/>
                <w:color w:val="auto"/>
                <w:sz w:val="21"/>
              </w:rPr>
              <w:t>2</w:t>
            </w:r>
            <w:r>
              <w:rPr>
                <w:rFonts w:ascii="Times New Roman" w:hAnsi="Times New Roman"/>
                <w:color w:val="auto"/>
                <w:spacing w:val="-17"/>
                <w:position w:val="1"/>
                <w:sz w:val="21"/>
              </w:rPr>
              <w:t>月</w:t>
            </w:r>
            <w:r>
              <w:rPr>
                <w:rFonts w:ascii="Times New Roman" w:hAnsi="Times New Roman" w:eastAsia="Times New Roman"/>
                <w:color w:val="auto"/>
                <w:sz w:val="21"/>
              </w:rPr>
              <w:t>21</w:t>
            </w:r>
            <w:r>
              <w:rPr>
                <w:rFonts w:ascii="Times New Roman" w:hAnsi="Times New Roman"/>
                <w:color w:val="auto"/>
                <w:position w:val="1"/>
                <w:sz w:val="21"/>
              </w:rPr>
              <w:t>日中华人民共和国</w:t>
            </w:r>
            <w:r>
              <w:rPr>
                <w:rFonts w:ascii="Times New Roman" w:hAnsi="Times New Roman"/>
                <w:color w:val="auto"/>
                <w:spacing w:val="-9"/>
                <w:position w:val="1"/>
                <w:sz w:val="21"/>
              </w:rPr>
              <w:t>国务院令第</w:t>
            </w:r>
            <w:r>
              <w:rPr>
                <w:rFonts w:ascii="Times New Roman" w:hAnsi="Times New Roman" w:eastAsia="Times New Roman"/>
                <w:color w:val="auto"/>
                <w:sz w:val="21"/>
              </w:rPr>
              <w:t>649</w:t>
            </w:r>
            <w:r>
              <w:rPr>
                <w:rFonts w:ascii="Times New Roman" w:hAnsi="Times New Roman"/>
                <w:color w:val="auto"/>
                <w:spacing w:val="-9"/>
                <w:position w:val="1"/>
                <w:sz w:val="21"/>
              </w:rPr>
              <w:t>号公布，自</w:t>
            </w:r>
            <w:r>
              <w:rPr>
                <w:rFonts w:ascii="Times New Roman" w:hAnsi="Times New Roman" w:eastAsia="Times New Roman"/>
                <w:color w:val="auto"/>
                <w:sz w:val="21"/>
              </w:rPr>
              <w:t>2014</w:t>
            </w:r>
            <w:r>
              <w:rPr>
                <w:rFonts w:ascii="Times New Roman" w:hAnsi="Times New Roman"/>
                <w:color w:val="auto"/>
                <w:spacing w:val="-21"/>
                <w:position w:val="1"/>
                <w:sz w:val="21"/>
              </w:rPr>
              <w:t>年</w:t>
            </w:r>
            <w:r>
              <w:rPr>
                <w:rFonts w:ascii="Times New Roman" w:hAnsi="Times New Roman" w:eastAsia="Times New Roman"/>
                <w:color w:val="auto"/>
                <w:sz w:val="21"/>
              </w:rPr>
              <w:t>5</w:t>
            </w:r>
            <w:r>
              <w:rPr>
                <w:rFonts w:ascii="Times New Roman" w:hAnsi="Times New Roman"/>
                <w:color w:val="auto"/>
                <w:spacing w:val="-21"/>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spacing w:val="-8"/>
                <w:position w:val="1"/>
                <w:sz w:val="21"/>
              </w:rPr>
              <w:t>第三</w:t>
            </w:r>
            <w:r>
              <w:rPr>
                <w:rFonts w:ascii="Times New Roman" w:hAnsi="Times New Roman"/>
                <w:color w:val="auto"/>
                <w:spacing w:val="-2"/>
                <w:sz w:val="21"/>
              </w:rPr>
              <w:t>十八条</w:t>
            </w:r>
          </w:p>
        </w:tc>
        <w:tc>
          <w:tcPr>
            <w:tcW w:w="16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乡镇人民政府、街道办事处</w:t>
            </w:r>
          </w:p>
        </w:tc>
        <w:tc>
          <w:tcPr>
            <w:tcW w:w="11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公共租赁住房资格申请</w:t>
            </w:r>
          </w:p>
        </w:tc>
        <w:tc>
          <w:tcPr>
            <w:tcW w:w="7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112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5"/>
              </w:rPr>
            </w:pPr>
          </w:p>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保留</w:t>
            </w:r>
          </w:p>
        </w:tc>
        <w:tc>
          <w:tcPr>
            <w:tcW w:w="778" w:type="dxa"/>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exact"/>
              <w:ind w:left="0" w:right="0" w:firstLine="0"/>
              <w:jc w:val="center"/>
              <w:textAlignment w:val="auto"/>
              <w:rPr>
                <w:rFonts w:ascii="Times New Roman" w:hAnsi="Times New Roman"/>
                <w:color w:val="auto"/>
                <w:sz w:val="20"/>
              </w:rPr>
            </w:pPr>
          </w:p>
        </w:tc>
      </w:tr>
    </w:tbl>
    <w:p>
      <w:pPr>
        <w:pStyle w:val="4"/>
        <w:spacing w:before="1"/>
        <w:rPr>
          <w:rFonts w:ascii="Times New Roman" w:hAnsi="Times New Roman"/>
          <w:sz w:val="16"/>
        </w:rPr>
      </w:pPr>
      <w:r>
        <w:rPr>
          <w:rFonts w:ascii="Times New Roman" w:hAnsi="Times New Roman"/>
        </w:rPr>
        <mc:AlternateContent>
          <mc:Choice Requires="wps">
            <w:drawing>
              <wp:anchor distT="0" distB="0" distL="114300" distR="114300" simplePos="0" relativeHeight="251672576" behindDoc="1" locked="0" layoutInCell="1" allowOverlap="1">
                <wp:simplePos x="0" y="0"/>
                <wp:positionH relativeFrom="page">
                  <wp:posOffset>7314565</wp:posOffset>
                </wp:positionH>
                <wp:positionV relativeFrom="page">
                  <wp:posOffset>3738245</wp:posOffset>
                </wp:positionV>
                <wp:extent cx="126365" cy="151130"/>
                <wp:effectExtent l="0" t="0" r="0" b="0"/>
                <wp:wrapNone/>
                <wp:docPr id="13" name="文本框 15"/>
                <wp:cNvGraphicFramePr/>
                <a:graphic xmlns:a="http://schemas.openxmlformats.org/drawingml/2006/main">
                  <a:graphicData uri="http://schemas.microsoft.com/office/word/2010/wordprocessingShape">
                    <wps:wsp>
                      <wps:cNvSpPr txBox="1"/>
                      <wps:spPr>
                        <a:xfrm>
                          <a:off x="0" y="0"/>
                          <a:ext cx="126365" cy="151130"/>
                        </a:xfrm>
                        <a:prstGeom prst="rect">
                          <a:avLst/>
                        </a:prstGeom>
                        <a:noFill/>
                        <a:ln w="9525">
                          <a:noFill/>
                        </a:ln>
                      </wps:spPr>
                      <wps:txbx>
                        <w:txbxContent>
                          <w:p>
                            <w:pPr>
                              <w:spacing w:before="0" w:line="238" w:lineRule="exact"/>
                              <w:ind w:left="0" w:right="0" w:firstLine="0"/>
                              <w:jc w:val="left"/>
                              <w:rPr>
                                <w:sz w:val="21"/>
                              </w:rPr>
                            </w:pPr>
                            <w:r>
                              <w:rPr>
                                <w:w w:val="94"/>
                                <w:sz w:val="21"/>
                              </w:rPr>
                              <w:t>、</w:t>
                            </w:r>
                          </w:p>
                        </w:txbxContent>
                      </wps:txbx>
                      <wps:bodyPr lIns="0" tIns="0" rIns="0" bIns="0" upright="1"/>
                    </wps:wsp>
                  </a:graphicData>
                </a:graphic>
              </wp:anchor>
            </w:drawing>
          </mc:Choice>
          <mc:Fallback>
            <w:pict>
              <v:shape id="文本框 15" o:spid="_x0000_s1026" o:spt="202" type="#_x0000_t202" style="position:absolute;left:0pt;margin-left:575.95pt;margin-top:294.35pt;height:11.9pt;width:9.95pt;mso-position-horizontal-relative:page;mso-position-vertical-relative:page;z-index:-251643904;mso-width-relative:page;mso-height-relative:page;" filled="f" stroked="f" coordsize="21600,21600" o:gfxdata="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JnfrtsAAAAN&#10;AQAADwAAAAAAAAABACAAAAAiAAAAZHJzL2Rvd25yZXYueG1sUEsBAhQAFAAAAAgAh07iQKST3ZOn&#10;AQAALgMAAA4AAAAAAAAAAQAgAAAAKgEAAGRycy9lMm9Eb2MueG1sUEsFBgAAAAAGAAYAWQEAAEMF&#10;AAAAAA==&#10;">
                <v:fill on="f" focussize="0,0"/>
                <v:stroke on="f"/>
                <v:imagedata o:title=""/>
                <o:lock v:ext="edit" aspectratio="f"/>
                <v:textbox inset="0mm,0mm,0mm,0mm">
                  <w:txbxContent>
                    <w:p>
                      <w:pPr>
                        <w:spacing w:before="0" w:line="238" w:lineRule="exact"/>
                        <w:ind w:left="0" w:right="0" w:firstLine="0"/>
                        <w:jc w:val="left"/>
                        <w:rPr>
                          <w:sz w:val="21"/>
                        </w:rPr>
                      </w:pPr>
                      <w:r>
                        <w:rPr>
                          <w:w w:val="94"/>
                          <w:sz w:val="21"/>
                        </w:rPr>
                        <w:t>、</w:t>
                      </w:r>
                    </w:p>
                  </w:txbxContent>
                </v:textbox>
              </v:shape>
            </w:pict>
          </mc:Fallback>
        </mc:AlternateContent>
      </w:r>
      <w:r>
        <w:rPr>
          <w:rFonts w:ascii="Times New Roman" w:hAnsi="Times New Roman"/>
        </w:rPr>
        <mc:AlternateContent>
          <mc:Choice Requires="wps">
            <w:drawing>
              <wp:anchor distT="0" distB="0" distL="114300" distR="114300" simplePos="0" relativeHeight="251673600" behindDoc="1" locked="0" layoutInCell="1" allowOverlap="1">
                <wp:simplePos x="0" y="0"/>
                <wp:positionH relativeFrom="page">
                  <wp:posOffset>7401560</wp:posOffset>
                </wp:positionH>
                <wp:positionV relativeFrom="page">
                  <wp:posOffset>3730625</wp:posOffset>
                </wp:positionV>
                <wp:extent cx="132080" cy="164465"/>
                <wp:effectExtent l="0" t="0" r="5080" b="3175"/>
                <wp:wrapNone/>
                <wp:docPr id="14" name="矩形 16"/>
                <wp:cNvGraphicFramePr/>
                <a:graphic xmlns:a="http://schemas.openxmlformats.org/drawingml/2006/main">
                  <a:graphicData uri="http://schemas.microsoft.com/office/word/2010/wordprocessingShape">
                    <wps:wsp>
                      <wps:cNvSpPr/>
                      <wps:spPr>
                        <a:xfrm>
                          <a:off x="0" y="0"/>
                          <a:ext cx="132080" cy="164465"/>
                        </a:xfrm>
                        <a:prstGeom prst="rect">
                          <a:avLst/>
                        </a:prstGeom>
                        <a:solidFill>
                          <a:srgbClr val="FFFFFF"/>
                        </a:solidFill>
                        <a:ln w="9525">
                          <a:noFill/>
                        </a:ln>
                      </wps:spPr>
                      <wps:bodyPr upright="1"/>
                    </wps:wsp>
                  </a:graphicData>
                </a:graphic>
              </wp:anchor>
            </w:drawing>
          </mc:Choice>
          <mc:Fallback>
            <w:pict>
              <v:rect id="矩形 16" o:spid="_x0000_s1026" o:spt="1" style="position:absolute;left:0pt;margin-left:582.8pt;margin-top:293.75pt;height:12.95pt;width:10.4pt;mso-position-horizontal-relative:page;mso-position-vertical-relative:page;z-index:-251642880;mso-width-relative:page;mso-height-relative:page;" fillcolor="#FFFFFF" filled="t" stroked="f" coordsize="21600,21600" o:gfxdata="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3aGiV9kAAAANAQAADwAAAAAAAAAB&#10;ACAAAAAiAAAAZHJzL2Rvd25yZXYueG1sUEsBAhQAFAAAAAgAh07iQIeX+UWdAQAAGwMAAA4AAAAA&#10;AAAAAQAgAAAAKAEAAGRycy9lMm9Eb2MueG1sUEsFBgAAAAAGAAYAWQEAADcFA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74624" behindDoc="1" locked="0" layoutInCell="1" allowOverlap="1">
                <wp:simplePos x="0" y="0"/>
                <wp:positionH relativeFrom="page">
                  <wp:posOffset>7447915</wp:posOffset>
                </wp:positionH>
                <wp:positionV relativeFrom="page">
                  <wp:posOffset>2044065</wp:posOffset>
                </wp:positionV>
                <wp:extent cx="125095" cy="151130"/>
                <wp:effectExtent l="0" t="0" r="0" b="0"/>
                <wp:wrapNone/>
                <wp:docPr id="15" name="文本框 17"/>
                <wp:cNvGraphicFramePr/>
                <a:graphic xmlns:a="http://schemas.openxmlformats.org/drawingml/2006/main">
                  <a:graphicData uri="http://schemas.microsoft.com/office/word/2010/wordprocessingShape">
                    <wps:wsp>
                      <wps:cNvSpPr txBox="1"/>
                      <wps:spPr>
                        <a:xfrm>
                          <a:off x="0" y="0"/>
                          <a:ext cx="125095" cy="151130"/>
                        </a:xfrm>
                        <a:prstGeom prst="rect">
                          <a:avLst/>
                        </a:prstGeom>
                        <a:noFill/>
                        <a:ln w="9525">
                          <a:noFill/>
                        </a:ln>
                      </wps:spPr>
                      <wps:txbx>
                        <w:txbxContent>
                          <w:p>
                            <w:pPr>
                              <w:spacing w:before="0" w:line="238" w:lineRule="exact"/>
                              <w:ind w:left="0" w:right="0" w:firstLine="0"/>
                              <w:jc w:val="left"/>
                              <w:rPr>
                                <w:sz w:val="21"/>
                              </w:rPr>
                            </w:pPr>
                            <w:r>
                              <w:rPr>
                                <w:w w:val="93"/>
                                <w:sz w:val="21"/>
                              </w:rPr>
                              <w:t>、</w:t>
                            </w:r>
                          </w:p>
                        </w:txbxContent>
                      </wps:txbx>
                      <wps:bodyPr lIns="0" tIns="0" rIns="0" bIns="0" upright="1"/>
                    </wps:wsp>
                  </a:graphicData>
                </a:graphic>
              </wp:anchor>
            </w:drawing>
          </mc:Choice>
          <mc:Fallback>
            <w:pict>
              <v:shape id="文本框 17" o:spid="_x0000_s1026" o:spt="202" type="#_x0000_t202" style="position:absolute;left:0pt;margin-left:586.45pt;margin-top:160.95pt;height:11.9pt;width:9.85pt;mso-position-horizontal-relative:page;mso-position-vertical-relative:page;z-index:-251641856;mso-width-relative:page;mso-height-relative:page;" filled="f" stroked="f" coordsize="21600,21600" o:gfxdata="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gkTP72wAAAA0B&#10;AAAPAAAAAAAAAAEAIAAAACIAAABkcnMvZG93bnJldi54bWxQSwECFAAUAAAACACHTuJAuxNohqYB&#10;AAAuAwAADgAAAAAAAAABACAAAAAqAQAAZHJzL2Uyb0RvYy54bWxQSwUGAAAAAAYABgBZAQAAQgUA&#10;AAAA&#10;">
                <v:fill on="f" focussize="0,0"/>
                <v:stroke on="f"/>
                <v:imagedata o:title=""/>
                <o:lock v:ext="edit" aspectratio="f"/>
                <v:textbox inset="0mm,0mm,0mm,0mm">
                  <w:txbxContent>
                    <w:p>
                      <w:pPr>
                        <w:spacing w:before="0" w:line="238" w:lineRule="exact"/>
                        <w:ind w:left="0" w:right="0" w:firstLine="0"/>
                        <w:jc w:val="left"/>
                        <w:rPr>
                          <w:sz w:val="21"/>
                        </w:rPr>
                      </w:pPr>
                      <w:r>
                        <w:rPr>
                          <w:w w:val="93"/>
                          <w:sz w:val="21"/>
                        </w:rPr>
                        <w:t>、</w:t>
                      </w:r>
                    </w:p>
                  </w:txbxContent>
                </v:textbox>
              </v:shape>
            </w:pict>
          </mc:Fallback>
        </mc:AlternateContent>
      </w:r>
      <w:r>
        <w:rPr>
          <w:rFonts w:ascii="Times New Roman" w:hAnsi="Times New Roman"/>
        </w:rPr>
        <mc:AlternateContent>
          <mc:Choice Requires="wps">
            <w:drawing>
              <wp:anchor distT="0" distB="0" distL="114300" distR="114300" simplePos="0" relativeHeight="251675648" behindDoc="1" locked="0" layoutInCell="1" allowOverlap="1">
                <wp:simplePos x="0" y="0"/>
                <wp:positionH relativeFrom="page">
                  <wp:posOffset>7447915</wp:posOffset>
                </wp:positionH>
                <wp:positionV relativeFrom="page">
                  <wp:posOffset>2659380</wp:posOffset>
                </wp:positionV>
                <wp:extent cx="125095" cy="151130"/>
                <wp:effectExtent l="0" t="0" r="0" b="0"/>
                <wp:wrapNone/>
                <wp:docPr id="16" name="文本框 18"/>
                <wp:cNvGraphicFramePr/>
                <a:graphic xmlns:a="http://schemas.openxmlformats.org/drawingml/2006/main">
                  <a:graphicData uri="http://schemas.microsoft.com/office/word/2010/wordprocessingShape">
                    <wps:wsp>
                      <wps:cNvSpPr txBox="1"/>
                      <wps:spPr>
                        <a:xfrm>
                          <a:off x="0" y="0"/>
                          <a:ext cx="125095" cy="151130"/>
                        </a:xfrm>
                        <a:prstGeom prst="rect">
                          <a:avLst/>
                        </a:prstGeom>
                        <a:noFill/>
                        <a:ln w="9525">
                          <a:noFill/>
                        </a:ln>
                      </wps:spPr>
                      <wps:txbx>
                        <w:txbxContent>
                          <w:p>
                            <w:pPr>
                              <w:spacing w:before="0" w:line="238" w:lineRule="exact"/>
                              <w:ind w:left="0" w:right="0" w:firstLine="0"/>
                              <w:jc w:val="left"/>
                              <w:rPr>
                                <w:sz w:val="21"/>
                              </w:rPr>
                            </w:pPr>
                            <w:r>
                              <w:rPr>
                                <w:w w:val="93"/>
                                <w:sz w:val="21"/>
                              </w:rPr>
                              <w:t>、</w:t>
                            </w:r>
                          </w:p>
                        </w:txbxContent>
                      </wps:txbx>
                      <wps:bodyPr lIns="0" tIns="0" rIns="0" bIns="0" upright="1"/>
                    </wps:wsp>
                  </a:graphicData>
                </a:graphic>
              </wp:anchor>
            </w:drawing>
          </mc:Choice>
          <mc:Fallback>
            <w:pict>
              <v:shape id="文本框 18" o:spid="_x0000_s1026" o:spt="202" type="#_x0000_t202" style="position:absolute;left:0pt;margin-left:586.45pt;margin-top:209.4pt;height:11.9pt;width:9.85pt;mso-position-horizontal-relative:page;mso-position-vertical-relative:page;z-index:-251640832;mso-width-relative:page;mso-height-relative:page;" filled="f" stroked="f" coordsize="21600,21600" o:gfxdata="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HYd+t2gAAAA0B&#10;AAAPAAAAAAAAAAEAIAAAACIAAABkcnMvZG93bnJldi54bWxQSwECFAAUAAAACACHTuJAgCu+R6cB&#10;AAAuAwAADgAAAAAAAAABACAAAAApAQAAZHJzL2Uyb0RvYy54bWxQSwUGAAAAAAYABgBZAQAAQgUA&#10;AAAA&#10;">
                <v:fill on="f" focussize="0,0"/>
                <v:stroke on="f"/>
                <v:imagedata o:title=""/>
                <o:lock v:ext="edit" aspectratio="f"/>
                <v:textbox inset="0mm,0mm,0mm,0mm">
                  <w:txbxContent>
                    <w:p>
                      <w:pPr>
                        <w:spacing w:before="0" w:line="238" w:lineRule="exact"/>
                        <w:ind w:left="0" w:right="0" w:firstLine="0"/>
                        <w:jc w:val="left"/>
                        <w:rPr>
                          <w:sz w:val="21"/>
                        </w:rPr>
                      </w:pPr>
                      <w:r>
                        <w:rPr>
                          <w:w w:val="93"/>
                          <w:sz w:val="21"/>
                        </w:rPr>
                        <w:t>、</w:t>
                      </w:r>
                    </w:p>
                  </w:txbxContent>
                </v:textbox>
              </v:shape>
            </w:pict>
          </mc:Fallback>
        </mc:AlternateContent>
      </w:r>
      <w:r>
        <w:rPr>
          <w:rFonts w:ascii="Times New Roman" w:hAnsi="Times New Roman"/>
        </w:rPr>
        <mc:AlternateContent>
          <mc:Choice Requires="wps">
            <w:drawing>
              <wp:anchor distT="0" distB="0" distL="114300" distR="114300" simplePos="0" relativeHeight="251676672" behindDoc="1" locked="0" layoutInCell="1" allowOverlap="1">
                <wp:simplePos x="0" y="0"/>
                <wp:positionH relativeFrom="page">
                  <wp:posOffset>7515860</wp:posOffset>
                </wp:positionH>
                <wp:positionV relativeFrom="page">
                  <wp:posOffset>2043430</wp:posOffset>
                </wp:positionV>
                <wp:extent cx="132080" cy="152400"/>
                <wp:effectExtent l="0" t="0" r="5080" b="0"/>
                <wp:wrapNone/>
                <wp:docPr id="17" name="矩形 19"/>
                <wp:cNvGraphicFramePr/>
                <a:graphic xmlns:a="http://schemas.openxmlformats.org/drawingml/2006/main">
                  <a:graphicData uri="http://schemas.microsoft.com/office/word/2010/wordprocessingShape">
                    <wps:wsp>
                      <wps:cNvSpPr/>
                      <wps:spPr>
                        <a:xfrm>
                          <a:off x="0" y="0"/>
                          <a:ext cx="132080" cy="152400"/>
                        </a:xfrm>
                        <a:prstGeom prst="rect">
                          <a:avLst/>
                        </a:prstGeom>
                        <a:solidFill>
                          <a:srgbClr val="FFFFFF"/>
                        </a:solidFill>
                        <a:ln w="9525">
                          <a:noFill/>
                        </a:ln>
                      </wps:spPr>
                      <wps:bodyPr upright="1"/>
                    </wps:wsp>
                  </a:graphicData>
                </a:graphic>
              </wp:anchor>
            </w:drawing>
          </mc:Choice>
          <mc:Fallback>
            <w:pict>
              <v:rect id="矩形 19" o:spid="_x0000_s1026" o:spt="1" style="position:absolute;left:0pt;margin-left:591.8pt;margin-top:160.9pt;height:12pt;width:10.4pt;mso-position-horizontal-relative:page;mso-position-vertical-relative:page;z-index:-251639808;mso-width-relative:page;mso-height-relative:page;" fillcolor="#FFFFFF" filled="t" stroked="f" coordsize="21600,21600" o:gfxdata="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y+1XtkAAAANAQAADwAAAAAA&#10;AAABACAAAAAiAAAAZHJzL2Rvd25yZXYueG1sUEsBAhQAFAAAAAgAh07iQGLtxKigAQAAGwMAAA4A&#10;AAAAAAAAAQAgAAAAKAEAAGRycy9lMm9Eb2MueG1sUEsFBgAAAAAGAAYAWQEAADoFA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77696" behindDoc="1" locked="0" layoutInCell="1" allowOverlap="1">
                <wp:simplePos x="0" y="0"/>
                <wp:positionH relativeFrom="page">
                  <wp:posOffset>7515860</wp:posOffset>
                </wp:positionH>
                <wp:positionV relativeFrom="page">
                  <wp:posOffset>2658745</wp:posOffset>
                </wp:positionV>
                <wp:extent cx="132080" cy="152400"/>
                <wp:effectExtent l="0" t="0" r="5080" b="0"/>
                <wp:wrapNone/>
                <wp:docPr id="18" name="矩形 20"/>
                <wp:cNvGraphicFramePr/>
                <a:graphic xmlns:a="http://schemas.openxmlformats.org/drawingml/2006/main">
                  <a:graphicData uri="http://schemas.microsoft.com/office/word/2010/wordprocessingShape">
                    <wps:wsp>
                      <wps:cNvSpPr/>
                      <wps:spPr>
                        <a:xfrm>
                          <a:off x="0" y="0"/>
                          <a:ext cx="132080" cy="152400"/>
                        </a:xfrm>
                        <a:prstGeom prst="rect">
                          <a:avLst/>
                        </a:prstGeom>
                        <a:solidFill>
                          <a:srgbClr val="FFFFFF"/>
                        </a:solidFill>
                        <a:ln w="9525">
                          <a:noFill/>
                        </a:ln>
                      </wps:spPr>
                      <wps:bodyPr upright="1"/>
                    </wps:wsp>
                  </a:graphicData>
                </a:graphic>
              </wp:anchor>
            </w:drawing>
          </mc:Choice>
          <mc:Fallback>
            <w:pict>
              <v:rect id="矩形 20" o:spid="_x0000_s1026" o:spt="1" style="position:absolute;left:0pt;margin-left:591.8pt;margin-top:209.35pt;height:12pt;width:10.4pt;mso-position-horizontal-relative:page;mso-position-vertical-relative:page;z-index:-251638784;mso-width-relative:page;mso-height-relative:page;" fillcolor="#FFFFFF" filled="t" stroked="f" coordsize="21600,21600" o:gfxdata="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jOVsNkAAAANAQAADwAAAAAAAAAB&#10;ACAAAAAiAAAAZHJzL2Rvd25yZXYueG1sUEsBAhQAFAAAAAgAh07iQEFeZxudAQAAGwMAAA4AAAAA&#10;AAAAAQAgAAAAKAEAAGRycy9lMm9Eb2MueG1sUEsFBgAAAAAGAAYAWQEAADcFAAAAAA==&#10;">
                <v:fill on="t" focussize="0,0"/>
                <v:stroke on="f"/>
                <v:imagedata o:title=""/>
                <o:lock v:ext="edit" aspectratio="f"/>
              </v:rect>
            </w:pict>
          </mc:Fallback>
        </mc:AlternateContent>
      </w:r>
    </w:p>
    <w:p>
      <w:pPr>
        <w:pStyle w:val="4"/>
        <w:spacing w:before="1"/>
        <w:rPr>
          <w:rFonts w:ascii="Times New Roman" w:hAnsi="Times New Roman"/>
          <w:sz w:val="16"/>
        </w:rPr>
      </w:pPr>
    </w:p>
    <w:p>
      <w:pPr>
        <w:pStyle w:val="4"/>
        <w:spacing w:before="1"/>
        <w:rPr>
          <w:rFonts w:ascii="Times New Roman" w:hAnsi="Times New Roman"/>
          <w:sz w:val="16"/>
        </w:rPr>
      </w:pPr>
      <w:r>
        <w:rPr>
          <w:rFonts w:ascii="Times New Roman" w:hAnsi="Times New Roman"/>
        </w:rPr>
        <mc:AlternateContent>
          <mc:Choice Requires="wps">
            <w:drawing>
              <wp:anchor distT="0" distB="0" distL="114300" distR="114300" simplePos="0" relativeHeight="251678720" behindDoc="1" locked="0" layoutInCell="1" allowOverlap="1">
                <wp:simplePos x="0" y="0"/>
                <wp:positionH relativeFrom="page">
                  <wp:posOffset>8333740</wp:posOffset>
                </wp:positionH>
                <wp:positionV relativeFrom="page">
                  <wp:posOffset>5341620</wp:posOffset>
                </wp:positionV>
                <wp:extent cx="119380" cy="151130"/>
                <wp:effectExtent l="0" t="0" r="0" b="0"/>
                <wp:wrapNone/>
                <wp:docPr id="19" name="文本框 21"/>
                <wp:cNvGraphicFramePr/>
                <a:graphic xmlns:a="http://schemas.openxmlformats.org/drawingml/2006/main">
                  <a:graphicData uri="http://schemas.microsoft.com/office/word/2010/wordprocessingShape">
                    <wps:wsp>
                      <wps:cNvSpPr txBox="1"/>
                      <wps:spPr>
                        <a:xfrm>
                          <a:off x="0" y="0"/>
                          <a:ext cx="119380" cy="151130"/>
                        </a:xfrm>
                        <a:prstGeom prst="rect">
                          <a:avLst/>
                        </a:prstGeom>
                        <a:noFill/>
                        <a:ln w="9525">
                          <a:noFill/>
                        </a:ln>
                      </wps:spPr>
                      <wps:txbx>
                        <w:txbxContent>
                          <w:p>
                            <w:pPr>
                              <w:spacing w:before="0" w:line="238" w:lineRule="exact"/>
                              <w:ind w:left="0" w:right="0" w:firstLine="0"/>
                              <w:jc w:val="left"/>
                              <w:rPr>
                                <w:sz w:val="21"/>
                              </w:rPr>
                            </w:pPr>
                            <w:r>
                              <w:rPr>
                                <w:w w:val="89"/>
                                <w:sz w:val="21"/>
                              </w:rPr>
                              <w:t>，</w:t>
                            </w:r>
                          </w:p>
                        </w:txbxContent>
                      </wps:txbx>
                      <wps:bodyPr lIns="0" tIns="0" rIns="0" bIns="0" upright="1"/>
                    </wps:wsp>
                  </a:graphicData>
                </a:graphic>
              </wp:anchor>
            </w:drawing>
          </mc:Choice>
          <mc:Fallback>
            <w:pict>
              <v:shape id="文本框 21" o:spid="_x0000_s1026" o:spt="202" type="#_x0000_t202" style="position:absolute;left:0pt;margin-left:656.2pt;margin-top:420.6pt;height:11.9pt;width:9.4pt;mso-position-horizontal-relative:page;mso-position-vertical-relative:page;z-index:-251637760;mso-width-relative:page;mso-height-relative:page;" filled="f" stroked="f" coordsize="21600,21600" o:gfxdata="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Mac+bZAAAADQEA&#10;AA8AAAAAAAAAAQAgAAAAIgAAAGRycy9kb3ducmV2LnhtbFBLAQIUABQAAAAIAIdO4kAbnCROpwEA&#10;AC4DAAAOAAAAAAAAAAEAIAAAACgBAABkcnMvZTJvRG9jLnhtbFBLBQYAAAAABgAGAFkBAABBBQAA&#10;AAA=&#10;">
                <v:fill on="f" focussize="0,0"/>
                <v:stroke on="f"/>
                <v:imagedata o:title=""/>
                <o:lock v:ext="edit" aspectratio="f"/>
                <v:textbox inset="0mm,0mm,0mm,0mm">
                  <w:txbxContent>
                    <w:p>
                      <w:pPr>
                        <w:spacing w:before="0" w:line="238" w:lineRule="exact"/>
                        <w:ind w:left="0" w:right="0" w:firstLine="0"/>
                        <w:jc w:val="left"/>
                        <w:rPr>
                          <w:sz w:val="21"/>
                        </w:rPr>
                      </w:pPr>
                      <w:r>
                        <w:rPr>
                          <w:w w:val="89"/>
                          <w:sz w:val="21"/>
                        </w:rPr>
                        <w:t>，</w:t>
                      </w:r>
                    </w:p>
                  </w:txbxContent>
                </v:textbox>
              </v:shape>
            </w:pict>
          </mc:Fallback>
        </mc:AlternateContent>
      </w:r>
      <w:r>
        <w:rPr>
          <w:rFonts w:ascii="Times New Roman" w:hAnsi="Times New Roman"/>
        </w:rPr>
        <mc:AlternateContent>
          <mc:Choice Requires="wps">
            <w:drawing>
              <wp:anchor distT="0" distB="0" distL="114300" distR="114300" simplePos="0" relativeHeight="251679744" behindDoc="1" locked="0" layoutInCell="1" allowOverlap="1">
                <wp:simplePos x="0" y="0"/>
                <wp:positionH relativeFrom="page">
                  <wp:posOffset>5806440</wp:posOffset>
                </wp:positionH>
                <wp:positionV relativeFrom="page">
                  <wp:posOffset>1330325</wp:posOffset>
                </wp:positionV>
                <wp:extent cx="299720" cy="152400"/>
                <wp:effectExtent l="0" t="0" r="5080" b="0"/>
                <wp:wrapNone/>
                <wp:docPr id="20" name="矩形 22"/>
                <wp:cNvGraphicFramePr/>
                <a:graphic xmlns:a="http://schemas.openxmlformats.org/drawingml/2006/main">
                  <a:graphicData uri="http://schemas.microsoft.com/office/word/2010/wordprocessingShape">
                    <wps:wsp>
                      <wps:cNvSpPr/>
                      <wps:spPr>
                        <a:xfrm>
                          <a:off x="0" y="0"/>
                          <a:ext cx="299720" cy="152400"/>
                        </a:xfrm>
                        <a:prstGeom prst="rect">
                          <a:avLst/>
                        </a:prstGeom>
                        <a:solidFill>
                          <a:srgbClr val="FFFFFF"/>
                        </a:solidFill>
                        <a:ln w="9525">
                          <a:noFill/>
                        </a:ln>
                      </wps:spPr>
                      <wps:bodyPr upright="1"/>
                    </wps:wsp>
                  </a:graphicData>
                </a:graphic>
              </wp:anchor>
            </w:drawing>
          </mc:Choice>
          <mc:Fallback>
            <w:pict>
              <v:rect id="矩形 22" o:spid="_x0000_s1026" o:spt="1" style="position:absolute;left:0pt;margin-left:457.2pt;margin-top:104.75pt;height:12pt;width:23.6pt;mso-position-horizontal-relative:page;mso-position-vertical-relative:page;z-index:-251636736;mso-width-relative:page;mso-height-relative:page;" fillcolor="#FFFFFF" filled="t" stroked="f" coordsize="21600,21600" o:gfxdata="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cn6FPZAAAACwEAAA8AAAAAAAAA&#10;AQAgAAAAIgAAAGRycy9kb3ducmV2LnhtbFBLAQIUABQAAAAIAIdO4kCVt+XRngEAABsDAAAOAAAA&#10;AAAAAAEAIAAAACgBAABkcnMvZTJvRG9jLnhtbFBLBQYAAAAABgAGAFkBAAA4BQ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80768" behindDoc="1" locked="0" layoutInCell="1" allowOverlap="1">
                <wp:simplePos x="0" y="0"/>
                <wp:positionH relativeFrom="page">
                  <wp:posOffset>8410575</wp:posOffset>
                </wp:positionH>
                <wp:positionV relativeFrom="page">
                  <wp:posOffset>5341620</wp:posOffset>
                </wp:positionV>
                <wp:extent cx="133985" cy="152400"/>
                <wp:effectExtent l="0" t="0" r="3175" b="0"/>
                <wp:wrapNone/>
                <wp:docPr id="21" name="矩形 23"/>
                <wp:cNvGraphicFramePr/>
                <a:graphic xmlns:a="http://schemas.openxmlformats.org/drawingml/2006/main">
                  <a:graphicData uri="http://schemas.microsoft.com/office/word/2010/wordprocessingShape">
                    <wps:wsp>
                      <wps:cNvSpPr/>
                      <wps:spPr>
                        <a:xfrm>
                          <a:off x="0" y="0"/>
                          <a:ext cx="133985" cy="152400"/>
                        </a:xfrm>
                        <a:prstGeom prst="rect">
                          <a:avLst/>
                        </a:prstGeom>
                        <a:solidFill>
                          <a:srgbClr val="FFFFFF"/>
                        </a:solidFill>
                        <a:ln w="9525">
                          <a:noFill/>
                        </a:ln>
                      </wps:spPr>
                      <wps:bodyPr upright="1"/>
                    </wps:wsp>
                  </a:graphicData>
                </a:graphic>
              </wp:anchor>
            </w:drawing>
          </mc:Choice>
          <mc:Fallback>
            <w:pict>
              <v:rect id="矩形 23" o:spid="_x0000_s1026" o:spt="1" style="position:absolute;left:0pt;margin-left:662.25pt;margin-top:420.6pt;height:12pt;width:10.55pt;mso-position-horizontal-relative:page;mso-position-vertical-relative:page;z-index:-251635712;mso-width-relative:page;mso-height-relative:page;" fillcolor="#FFFFFF" filled="t" stroked="f" coordsize="21600,21600" o:gfxdata="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ZL7WI2QAAAA0BAAAPAAAAAAAA&#10;AAEAIAAAACIAAABkcnMvZG93bnJldi54bWxQSwECFAAUAAAACACHTuJAOPWEd58BAAAbAwAADgAA&#10;AAAAAAABACAAAAAoAQAAZHJzL2Uyb0RvYy54bWxQSwUGAAAAAAYABgBZAQAAOQUAAAAA&#10;">
                <v:fill on="t" focussize="0,0"/>
                <v:stroke on="f"/>
                <v:imagedata o:title=""/>
                <o:lock v:ext="edit" aspectratio="f"/>
              </v:rect>
            </w:pict>
          </mc:Fallback>
        </mc:AlternateContent>
      </w:r>
    </w:p>
    <w:p>
      <w:pPr>
        <w:pStyle w:val="4"/>
        <w:spacing w:before="3"/>
        <w:rPr>
          <w:rFonts w:ascii="Times New Roman" w:hAnsi="Times New Roman"/>
          <w:sz w:val="2"/>
        </w:rPr>
      </w:pPr>
      <w:r>
        <w:rPr>
          <w:rFonts w:ascii="Times New Roman" w:hAnsi="Times New Roman"/>
        </w:rPr>
        <mc:AlternateContent>
          <mc:Choice Requires="wps">
            <w:drawing>
              <wp:anchor distT="0" distB="0" distL="114300" distR="114300" simplePos="0" relativeHeight="251681792" behindDoc="1" locked="0" layoutInCell="1" allowOverlap="1">
                <wp:simplePos x="0" y="0"/>
                <wp:positionH relativeFrom="page">
                  <wp:posOffset>3471545</wp:posOffset>
                </wp:positionH>
                <wp:positionV relativeFrom="page">
                  <wp:posOffset>2348230</wp:posOffset>
                </wp:positionV>
                <wp:extent cx="299720" cy="152400"/>
                <wp:effectExtent l="0" t="0" r="5080" b="0"/>
                <wp:wrapNone/>
                <wp:docPr id="22" name="矩形 24"/>
                <wp:cNvGraphicFramePr/>
                <a:graphic xmlns:a="http://schemas.openxmlformats.org/drawingml/2006/main">
                  <a:graphicData uri="http://schemas.microsoft.com/office/word/2010/wordprocessingShape">
                    <wps:wsp>
                      <wps:cNvSpPr/>
                      <wps:spPr>
                        <a:xfrm>
                          <a:off x="0" y="0"/>
                          <a:ext cx="299720" cy="152400"/>
                        </a:xfrm>
                        <a:prstGeom prst="rect">
                          <a:avLst/>
                        </a:prstGeom>
                        <a:solidFill>
                          <a:srgbClr val="FFFFFF"/>
                        </a:solidFill>
                        <a:ln w="9525">
                          <a:noFill/>
                        </a:ln>
                      </wps:spPr>
                      <wps:bodyPr upright="1"/>
                    </wps:wsp>
                  </a:graphicData>
                </a:graphic>
              </wp:anchor>
            </w:drawing>
          </mc:Choice>
          <mc:Fallback>
            <w:pict>
              <v:rect id="矩形 24" o:spid="_x0000_s1026" o:spt="1" style="position:absolute;left:0pt;margin-left:273.35pt;margin-top:184.9pt;height:12pt;width:23.6pt;mso-position-horizontal-relative:page;mso-position-vertical-relative:page;z-index:-251634688;mso-width-relative:page;mso-height-relative:page;" fillcolor="#FFFFFF" filled="t" stroked="f" coordsize="21600,21600" o:gfxdata="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pX0w12QAAAAsBAAAPAAAAAAAA&#10;AAEAIAAAACIAAABkcnMvZG93bnJldi54bWxQSwECFAAUAAAACACHTuJAqtXGRZ8BAAAbAwAADgAA&#10;AAAAAAABACAAAAAoAQAAZHJzL2Uyb0RvYy54bWxQSwUGAAAAAAYABgBZAQAAOQU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82816" behindDoc="1" locked="0" layoutInCell="1" allowOverlap="1">
                <wp:simplePos x="0" y="0"/>
                <wp:positionH relativeFrom="page">
                  <wp:posOffset>6238875</wp:posOffset>
                </wp:positionH>
                <wp:positionV relativeFrom="page">
                  <wp:posOffset>2957830</wp:posOffset>
                </wp:positionV>
                <wp:extent cx="200660" cy="152400"/>
                <wp:effectExtent l="0" t="0" r="12700" b="0"/>
                <wp:wrapNone/>
                <wp:docPr id="23" name="矩形 25"/>
                <wp:cNvGraphicFramePr/>
                <a:graphic xmlns:a="http://schemas.openxmlformats.org/drawingml/2006/main">
                  <a:graphicData uri="http://schemas.microsoft.com/office/word/2010/wordprocessingShape">
                    <wps:wsp>
                      <wps:cNvSpPr/>
                      <wps:spPr>
                        <a:xfrm>
                          <a:off x="0" y="0"/>
                          <a:ext cx="200660" cy="152400"/>
                        </a:xfrm>
                        <a:prstGeom prst="rect">
                          <a:avLst/>
                        </a:prstGeom>
                        <a:solidFill>
                          <a:srgbClr val="FFFFFF"/>
                        </a:solidFill>
                        <a:ln w="9525">
                          <a:noFill/>
                        </a:ln>
                      </wps:spPr>
                      <wps:bodyPr upright="1"/>
                    </wps:wsp>
                  </a:graphicData>
                </a:graphic>
              </wp:anchor>
            </w:drawing>
          </mc:Choice>
          <mc:Fallback>
            <w:pict>
              <v:rect id="矩形 25" o:spid="_x0000_s1026" o:spt="1" style="position:absolute;left:0pt;margin-left:491.25pt;margin-top:232.9pt;height:12pt;width:15.8pt;mso-position-horizontal-relative:page;mso-position-vertical-relative:page;z-index:-251633664;mso-width-relative:page;mso-height-relative:page;" fillcolor="#FFFFFF" filled="t" stroked="f" coordsize="21600,21600" o:gfxdata="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ZfdkvZAAAADAEAAA8AAAAAAAAA&#10;AQAgAAAAIgAAAGRycy9kb3ducmV2LnhtbFBLAQIUABQAAAAIAIdO4kCugnG3ngEAABsDAAAOAAAA&#10;AAAAAAEAIAAAACgBAABkcnMvZTJvRG9jLnhtbFBLBQYAAAAABgAGAFkBAAA4BQAAAAA=&#10;">
                <v:fill on="t" focussize="0,0"/>
                <v:stroke on="f"/>
                <v:imagedata o:title=""/>
                <o:lock v:ext="edit" aspectratio="f"/>
              </v:rect>
            </w:pict>
          </mc:Fallback>
        </mc:AlternateContent>
      </w:r>
    </w:p>
    <w:p>
      <w:pPr>
        <w:pStyle w:val="4"/>
        <w:rPr>
          <w:rFonts w:ascii="Times New Roman" w:hAnsi="Times New Roman"/>
          <w:sz w:val="20"/>
        </w:rPr>
      </w:pPr>
      <w:r>
        <w:rPr>
          <w:rFonts w:ascii="Times New Roman" w:hAnsi="Times New Roman"/>
        </w:rPr>
        <mc:AlternateContent>
          <mc:Choice Requires="wps">
            <w:drawing>
              <wp:anchor distT="0" distB="0" distL="114300" distR="114300" simplePos="0" relativeHeight="251683840" behindDoc="1" locked="0" layoutInCell="1" allowOverlap="1">
                <wp:simplePos x="0" y="0"/>
                <wp:positionH relativeFrom="page">
                  <wp:posOffset>7545070</wp:posOffset>
                </wp:positionH>
                <wp:positionV relativeFrom="page">
                  <wp:posOffset>3879850</wp:posOffset>
                </wp:positionV>
                <wp:extent cx="132080" cy="152400"/>
                <wp:effectExtent l="0" t="0" r="5080" b="0"/>
                <wp:wrapNone/>
                <wp:docPr id="24" name="矩形 26"/>
                <wp:cNvGraphicFramePr/>
                <a:graphic xmlns:a="http://schemas.openxmlformats.org/drawingml/2006/main">
                  <a:graphicData uri="http://schemas.microsoft.com/office/word/2010/wordprocessingShape">
                    <wps:wsp>
                      <wps:cNvSpPr/>
                      <wps:spPr>
                        <a:xfrm>
                          <a:off x="0" y="0"/>
                          <a:ext cx="132080" cy="152400"/>
                        </a:xfrm>
                        <a:prstGeom prst="rect">
                          <a:avLst/>
                        </a:prstGeom>
                        <a:solidFill>
                          <a:srgbClr val="FFFFFF"/>
                        </a:solidFill>
                        <a:ln w="9525">
                          <a:noFill/>
                        </a:ln>
                      </wps:spPr>
                      <wps:bodyPr upright="1"/>
                    </wps:wsp>
                  </a:graphicData>
                </a:graphic>
              </wp:anchor>
            </w:drawing>
          </mc:Choice>
          <mc:Fallback>
            <w:pict>
              <v:rect id="矩形 26" o:spid="_x0000_s1026" o:spt="1" style="position:absolute;left:0pt;margin-left:594.1pt;margin-top:305.5pt;height:12pt;width:10.4pt;mso-position-horizontal-relative:page;mso-position-vertical-relative:page;z-index:-251632640;mso-width-relative:page;mso-height-relative:page;" fillcolor="#FFFFFF" filled="t" stroked="f" coordsize="21600,21600" o:gfxdata="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kI9eE2QAAAA0BAAAPAAAAAAAA&#10;AAEAIAAAACIAAABkcnMvZG93bnJldi54bWxQSwECFAAUAAAACACHTuJAAIzW058BAAAbAwAADgAA&#10;AAAAAAABACAAAAAoAQAAZHJzL2Uyb0RvYy54bWxQSwUGAAAAAAYABgBZAQAAOQU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84864" behindDoc="1" locked="0" layoutInCell="1" allowOverlap="1">
                <wp:simplePos x="0" y="0"/>
                <wp:positionH relativeFrom="page">
                  <wp:posOffset>7545070</wp:posOffset>
                </wp:positionH>
                <wp:positionV relativeFrom="page">
                  <wp:posOffset>4580890</wp:posOffset>
                </wp:positionV>
                <wp:extent cx="132080" cy="152400"/>
                <wp:effectExtent l="0" t="0" r="5080" b="0"/>
                <wp:wrapNone/>
                <wp:docPr id="25" name="矩形 27"/>
                <wp:cNvGraphicFramePr/>
                <a:graphic xmlns:a="http://schemas.openxmlformats.org/drawingml/2006/main">
                  <a:graphicData uri="http://schemas.microsoft.com/office/word/2010/wordprocessingShape">
                    <wps:wsp>
                      <wps:cNvSpPr/>
                      <wps:spPr>
                        <a:xfrm>
                          <a:off x="0" y="0"/>
                          <a:ext cx="132080" cy="152400"/>
                        </a:xfrm>
                        <a:prstGeom prst="rect">
                          <a:avLst/>
                        </a:prstGeom>
                        <a:solidFill>
                          <a:srgbClr val="FFFFFF"/>
                        </a:solidFill>
                        <a:ln w="9525">
                          <a:noFill/>
                        </a:ln>
                      </wps:spPr>
                      <wps:bodyPr upright="1"/>
                    </wps:wsp>
                  </a:graphicData>
                </a:graphic>
              </wp:anchor>
            </w:drawing>
          </mc:Choice>
          <mc:Fallback>
            <w:pict>
              <v:rect id="矩形 27" o:spid="_x0000_s1026" o:spt="1" style="position:absolute;left:0pt;margin-left:594.1pt;margin-top:360.7pt;height:12pt;width:10.4pt;mso-position-horizontal-relative:page;mso-position-vertical-relative:page;z-index:-251631616;mso-width-relative:page;mso-height-relative:page;" fillcolor="#FFFFFF" filled="t" stroked="f" coordsize="21600,21600" o:gfxdata="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BFritkAAAANAQAADwAAAAAA&#10;AAABACAAAAAiAAAAZHJzL2Rvd25yZXYueG1sUEsBAhQAFAAAAAgAh07iQKpl5KqgAQAAGwMAAA4A&#10;AAAAAAAAAQAgAAAAKAEAAGRycy9lMm9Eb2MueG1sUEsFBgAAAAAGAAYAWQEAADoFAAAAAA==&#10;">
                <v:fill on="t" focussize="0,0"/>
                <v:stroke on="f"/>
                <v:imagedata o:title=""/>
                <o:lock v:ext="edit" aspectratio="f"/>
              </v:rect>
            </w:pict>
          </mc:Fallback>
        </mc:AlternateContent>
      </w:r>
    </w:p>
    <w:p>
      <w:pPr>
        <w:spacing w:after="0"/>
        <w:rPr>
          <w:rFonts w:ascii="Times New Roman" w:hAnsi="Times New Roman"/>
          <w:sz w:val="20"/>
        </w:rPr>
        <w:sectPr>
          <w:footerReference r:id="rId5" w:type="default"/>
          <w:footerReference r:id="rId6" w:type="even"/>
          <w:pgSz w:w="16840" w:h="11910" w:orient="landscape"/>
          <w:pgMar w:top="1100" w:right="280" w:bottom="1720" w:left="420" w:header="0" w:footer="1539" w:gutter="0"/>
          <w:pgNumType w:fmt="decimal"/>
          <w:cols w:space="720" w:num="1"/>
        </w:sectPr>
      </w:pPr>
    </w:p>
    <w:p>
      <w:pPr>
        <w:pStyle w:val="4"/>
        <w:spacing w:before="9"/>
        <w:rPr>
          <w:rFonts w:ascii="Times New Roman" w:hAnsi="Times New Roman"/>
          <w:sz w:val="10"/>
        </w:rPr>
      </w:pPr>
      <w:r>
        <w:rPr>
          <w:rFonts w:ascii="Times New Roman" w:hAnsi="Times New Roman"/>
        </w:rPr>
        <mc:AlternateContent>
          <mc:Choice Requires="wps">
            <w:drawing>
              <wp:anchor distT="0" distB="0" distL="114300" distR="114300" simplePos="0" relativeHeight="251685888" behindDoc="1" locked="0" layoutInCell="1" allowOverlap="1">
                <wp:simplePos x="0" y="0"/>
                <wp:positionH relativeFrom="page">
                  <wp:posOffset>4760595</wp:posOffset>
                </wp:positionH>
                <wp:positionV relativeFrom="page">
                  <wp:posOffset>4979035</wp:posOffset>
                </wp:positionV>
                <wp:extent cx="134620" cy="151130"/>
                <wp:effectExtent l="0" t="0" r="0" b="0"/>
                <wp:wrapNone/>
                <wp:docPr id="26" name="文本框 28"/>
                <wp:cNvGraphicFramePr/>
                <a:graphic xmlns:a="http://schemas.openxmlformats.org/drawingml/2006/main">
                  <a:graphicData uri="http://schemas.microsoft.com/office/word/2010/wordprocessingShape">
                    <wps:wsp>
                      <wps:cNvSpPr txBox="1"/>
                      <wps:spPr>
                        <a:xfrm>
                          <a:off x="0" y="0"/>
                          <a:ext cx="134620" cy="151130"/>
                        </a:xfrm>
                        <a:prstGeom prst="rect">
                          <a:avLst/>
                        </a:prstGeom>
                        <a:noFill/>
                        <a:ln w="9525">
                          <a:noFill/>
                        </a:ln>
                      </wps:spPr>
                      <wps:txbx>
                        <w:txbxContent>
                          <w:p>
                            <w:pPr>
                              <w:spacing w:before="0" w:line="238" w:lineRule="exact"/>
                              <w:ind w:left="0" w:right="0" w:firstLine="0"/>
                              <w:jc w:val="left"/>
                              <w:rPr>
                                <w:sz w:val="21"/>
                              </w:rPr>
                            </w:pPr>
                            <w:r>
                              <w:rPr>
                                <w:w w:val="100"/>
                                <w:sz w:val="21"/>
                              </w:rPr>
                              <w:t>。</w:t>
                            </w:r>
                          </w:p>
                        </w:txbxContent>
                      </wps:txbx>
                      <wps:bodyPr lIns="0" tIns="0" rIns="0" bIns="0" upright="1"/>
                    </wps:wsp>
                  </a:graphicData>
                </a:graphic>
              </wp:anchor>
            </w:drawing>
          </mc:Choice>
          <mc:Fallback>
            <w:pict>
              <v:shape id="文本框 28" o:spid="_x0000_s1026" o:spt="202" type="#_x0000_t202" style="position:absolute;left:0pt;margin-left:374.85pt;margin-top:392.05pt;height:11.9pt;width:10.6pt;mso-position-horizontal-relative:page;mso-position-vertical-relative:page;z-index:-251630592;mso-width-relative:page;mso-height-relative:page;" filled="f" stroked="f" coordsize="21600,21600" o:gfxdata="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isqObZAAAACwEA&#10;AA8AAAAAAAAAAQAgAAAAIgAAAGRycy9kb3ducmV2LnhtbFBLAQIUABQAAAAIAIdO4kDanyVZpwEA&#10;AC4DAAAOAAAAAAAAAAEAIAAAACgBAABkcnMvZTJvRG9jLnhtbFBLBQYAAAAABgAGAFkBAABBBQAA&#10;AAA=&#10;">
                <v:fill on="f" focussize="0,0"/>
                <v:stroke on="f"/>
                <v:imagedata o:title=""/>
                <o:lock v:ext="edit" aspectratio="f"/>
                <v:textbox inset="0mm,0mm,0mm,0mm">
                  <w:txbxContent>
                    <w:p>
                      <w:pPr>
                        <w:spacing w:before="0" w:line="238" w:lineRule="exact"/>
                        <w:ind w:left="0" w:right="0" w:firstLine="0"/>
                        <w:jc w:val="left"/>
                        <w:rPr>
                          <w:sz w:val="21"/>
                        </w:rPr>
                      </w:pPr>
                      <w:r>
                        <w:rPr>
                          <w:w w:val="100"/>
                          <w:sz w:val="21"/>
                        </w:rPr>
                        <w:t>。</w:t>
                      </w:r>
                    </w:p>
                  </w:txbxContent>
                </v:textbox>
              </v:shape>
            </w:pict>
          </mc:Fallback>
        </mc:AlternateContent>
      </w:r>
      <w:r>
        <w:rPr>
          <w:rFonts w:ascii="Times New Roman" w:hAnsi="Times New Roman"/>
        </w:rPr>
        <mc:AlternateContent>
          <mc:Choice Requires="wps">
            <w:drawing>
              <wp:anchor distT="0" distB="0" distL="114300" distR="114300" simplePos="0" relativeHeight="251686912" behindDoc="1" locked="0" layoutInCell="1" allowOverlap="1">
                <wp:simplePos x="0" y="0"/>
                <wp:positionH relativeFrom="page">
                  <wp:posOffset>3209290</wp:posOffset>
                </wp:positionH>
                <wp:positionV relativeFrom="page">
                  <wp:posOffset>4826000</wp:posOffset>
                </wp:positionV>
                <wp:extent cx="0" cy="152400"/>
                <wp:effectExtent l="42545" t="0" r="48895" b="0"/>
                <wp:wrapNone/>
                <wp:docPr id="27" name="直线 29"/>
                <wp:cNvGraphicFramePr/>
                <a:graphic xmlns:a="http://schemas.openxmlformats.org/drawingml/2006/main">
                  <a:graphicData uri="http://schemas.microsoft.com/office/word/2010/wordprocessingShape">
                    <wps:wsp>
                      <wps:cNvCnPr/>
                      <wps:spPr>
                        <a:xfrm>
                          <a:off x="0" y="0"/>
                          <a:ext cx="0" cy="152400"/>
                        </a:xfrm>
                        <a:prstGeom prst="line">
                          <a:avLst/>
                        </a:prstGeom>
                        <a:ln w="85344" cap="flat" cmpd="sng">
                          <a:solidFill>
                            <a:srgbClr val="FFFFFF"/>
                          </a:solidFill>
                          <a:prstDash val="solid"/>
                          <a:headEnd type="none" w="med" len="med"/>
                          <a:tailEnd type="none" w="med" len="med"/>
                        </a:ln>
                      </wps:spPr>
                      <wps:bodyPr upright="1"/>
                    </wps:wsp>
                  </a:graphicData>
                </a:graphic>
              </wp:anchor>
            </w:drawing>
          </mc:Choice>
          <mc:Fallback>
            <w:pict>
              <v:line id="直线 29" o:spid="_x0000_s1026" o:spt="20" style="position:absolute;left:0pt;margin-left:252.7pt;margin-top:380pt;height:12pt;width:0pt;mso-position-horizontal-relative:page;mso-position-vertical-relative:page;z-index:-251629568;mso-width-relative:page;mso-height-relative:page;" filled="f" stroked="t" coordsize="21600,21600" o:gfxdata="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dworNUAAAALAQAADwAAAAAAAAABACAAAAAiAAAA&#10;ZHJzL2Rvd25yZXYueG1sUEsBAhQAFAAAAAgAh07iQC3EhQTRAQAAjwMAAA4AAAAAAAAAAQAgAAAA&#10;JAEAAGRycy9lMm9Eb2MueG1sUEsFBgAAAAAGAAYAWQEAAGcFAAAAAA==&#10;">
                <v:fill on="f" focussize="0,0"/>
                <v:stroke weight="6.72pt" color="#FFFFFF"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7936" behindDoc="1" locked="0" layoutInCell="1" allowOverlap="1">
                <wp:simplePos x="0" y="0"/>
                <wp:positionH relativeFrom="page">
                  <wp:posOffset>4846320</wp:posOffset>
                </wp:positionH>
                <wp:positionV relativeFrom="page">
                  <wp:posOffset>4978400</wp:posOffset>
                </wp:positionV>
                <wp:extent cx="133985" cy="152400"/>
                <wp:effectExtent l="0" t="0" r="3175" b="0"/>
                <wp:wrapNone/>
                <wp:docPr id="28" name="矩形 30"/>
                <wp:cNvGraphicFramePr/>
                <a:graphic xmlns:a="http://schemas.openxmlformats.org/drawingml/2006/main">
                  <a:graphicData uri="http://schemas.microsoft.com/office/word/2010/wordprocessingShape">
                    <wps:wsp>
                      <wps:cNvSpPr/>
                      <wps:spPr>
                        <a:xfrm>
                          <a:off x="0" y="0"/>
                          <a:ext cx="133985" cy="152400"/>
                        </a:xfrm>
                        <a:prstGeom prst="rect">
                          <a:avLst/>
                        </a:prstGeom>
                        <a:solidFill>
                          <a:srgbClr val="FFFFFF"/>
                        </a:solidFill>
                        <a:ln w="9525">
                          <a:noFill/>
                        </a:ln>
                      </wps:spPr>
                      <wps:bodyPr upright="1"/>
                    </wps:wsp>
                  </a:graphicData>
                </a:graphic>
              </wp:anchor>
            </w:drawing>
          </mc:Choice>
          <mc:Fallback>
            <w:pict>
              <v:rect id="矩形 30" o:spid="_x0000_s1026" o:spt="1" style="position:absolute;left:0pt;margin-left:381.6pt;margin-top:392pt;height:12pt;width:10.55pt;mso-position-horizontal-relative:page;mso-position-vertical-relative:page;z-index:-251628544;mso-width-relative:page;mso-height-relative:page;" fillcolor="#FFFFFF" filled="t" stroked="f" coordsize="21600,21600" o:gfxdata="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rfsxPYAAAACwEAAA8AAAAAAAAA&#10;AQAgAAAAIgAAAGRycy9kb3ducmV2LnhtbFBLAQIUABQAAAAIAIdO4kALGogjnwEAABsDAAAOAAAA&#10;AAAAAAEAIAAAACcBAABkcnMvZTJvRG9jLnhtbFBLBQYAAAAABgAGAFkBAAA4BQAAAAA=&#10;">
                <v:fill on="t" focussize="0,0"/>
                <v:stroke on="f"/>
                <v:imagedata o:title=""/>
                <o:lock v:ext="edit" aspectratio="f"/>
              </v:rect>
            </w:pict>
          </mc:Fallback>
        </mc:AlternateContent>
      </w:r>
    </w:p>
    <w:p>
      <w:pPr>
        <w:spacing w:after="0"/>
        <w:jc w:val="center"/>
        <w:rPr>
          <w:rFonts w:hint="eastAsia" w:ascii="方正小标宋_GBK" w:hAnsi="方正小标宋_GBK" w:eastAsia="方正小标宋_GBK" w:cs="方正小标宋_GBK"/>
          <w:b/>
          <w:bCs/>
          <w:sz w:val="44"/>
          <w:szCs w:val="44"/>
          <w:lang w:val="zh-CN" w:eastAsia="zh-CN" w:bidi="zh-CN"/>
        </w:rPr>
      </w:pPr>
      <w:r>
        <w:rPr>
          <w:rFonts w:hint="eastAsia" w:ascii="方正小标宋_GBK" w:hAnsi="方正小标宋_GBK" w:eastAsia="方正小标宋_GBK" w:cs="方正小标宋_GBK"/>
          <w:b/>
          <w:bCs/>
          <w:sz w:val="44"/>
          <w:szCs w:val="44"/>
          <w:lang w:val="zh-CN" w:eastAsia="zh-CN" w:bidi="zh-CN"/>
        </w:rPr>
        <w:t>中牟县取消的证明清单（共计</w:t>
      </w:r>
      <w:r>
        <w:rPr>
          <w:rFonts w:hint="eastAsia" w:ascii="方正小标宋_GBK" w:hAnsi="方正小标宋_GBK" w:eastAsia="方正小标宋_GBK" w:cs="方正小标宋_GBK"/>
          <w:b/>
          <w:bCs/>
          <w:sz w:val="44"/>
          <w:szCs w:val="44"/>
          <w:lang w:val="en-US" w:eastAsia="zh-CN" w:bidi="zh-CN"/>
        </w:rPr>
        <w:t xml:space="preserve">18 </w:t>
      </w:r>
      <w:r>
        <w:rPr>
          <w:rFonts w:hint="eastAsia" w:ascii="方正小标宋_GBK" w:hAnsi="方正小标宋_GBK" w:eastAsia="方正小标宋_GBK" w:cs="方正小标宋_GBK"/>
          <w:b/>
          <w:bCs/>
          <w:sz w:val="44"/>
          <w:szCs w:val="44"/>
          <w:lang w:val="zh-CN" w:eastAsia="zh-CN" w:bidi="zh-CN"/>
        </w:rPr>
        <w:t>项）</w:t>
      </w:r>
    </w:p>
    <w:p>
      <w:pPr>
        <w:pStyle w:val="2"/>
        <w:rPr>
          <w:rFonts w:hint="eastAsia"/>
          <w:lang w:val="zh-CN" w:eastAsia="zh-CN"/>
        </w:rPr>
      </w:pPr>
    </w:p>
    <w:tbl>
      <w:tblPr>
        <w:tblStyle w:val="7"/>
        <w:tblW w:w="15286" w:type="dxa"/>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166"/>
        <w:gridCol w:w="1327"/>
        <w:gridCol w:w="5270"/>
        <w:gridCol w:w="1800"/>
        <w:gridCol w:w="1601"/>
        <w:gridCol w:w="845"/>
        <w:gridCol w:w="1275"/>
        <w:gridCol w:w="1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36" w:type="dxa"/>
          </w:tcPr>
          <w:p>
            <w:pPr>
              <w:pStyle w:val="12"/>
              <w:spacing w:before="123"/>
              <w:ind w:left="89" w:right="7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序号</w:t>
            </w:r>
          </w:p>
        </w:tc>
        <w:tc>
          <w:tcPr>
            <w:tcW w:w="1166" w:type="dxa"/>
          </w:tcPr>
          <w:p>
            <w:pPr>
              <w:pStyle w:val="12"/>
              <w:spacing w:before="123"/>
              <w:ind w:left="144" w:right="132"/>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部门名称</w:t>
            </w:r>
          </w:p>
        </w:tc>
        <w:tc>
          <w:tcPr>
            <w:tcW w:w="1327" w:type="dxa"/>
          </w:tcPr>
          <w:p>
            <w:pPr>
              <w:pStyle w:val="12"/>
              <w:spacing w:line="289" w:lineRule="exact"/>
              <w:ind w:left="42" w:right="2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spacing w:line="266" w:lineRule="exact"/>
              <w:ind w:left="42" w:right="68"/>
              <w:jc w:val="center"/>
              <w:rPr>
                <w:rFonts w:hint="eastAsia" w:ascii="Times New Roman" w:hAnsi="Times New Roman" w:eastAsia="方正黑体_GBK"/>
                <w:color w:val="auto"/>
                <w:sz w:val="21"/>
              </w:rPr>
            </w:pPr>
            <w:r>
              <w:rPr>
                <w:rFonts w:hint="eastAsia" w:ascii="Times New Roman" w:hAnsi="Times New Roman" w:eastAsia="方正黑体_GBK"/>
                <w:color w:val="auto"/>
                <w:w w:val="95"/>
                <w:sz w:val="21"/>
              </w:rPr>
              <w:t>（盖章环节</w:t>
            </w:r>
            <w:r>
              <w:rPr>
                <w:rFonts w:hint="eastAsia" w:ascii="Times New Roman" w:hAnsi="Times New Roman" w:eastAsia="方正黑体_GBK"/>
                <w:color w:val="auto"/>
                <w:w w:val="80"/>
                <w:sz w:val="21"/>
              </w:rPr>
              <w:t>）</w:t>
            </w:r>
          </w:p>
        </w:tc>
        <w:tc>
          <w:tcPr>
            <w:tcW w:w="5270" w:type="dxa"/>
          </w:tcPr>
          <w:p>
            <w:pPr>
              <w:pStyle w:val="12"/>
              <w:spacing w:before="123"/>
              <w:ind w:left="2196" w:right="2183"/>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设定依据</w:t>
            </w:r>
          </w:p>
        </w:tc>
        <w:tc>
          <w:tcPr>
            <w:tcW w:w="1800" w:type="dxa"/>
          </w:tcPr>
          <w:p>
            <w:pPr>
              <w:pStyle w:val="12"/>
              <w:spacing w:before="123"/>
              <w:ind w:left="106" w:right="95"/>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证明开具单位</w:t>
            </w:r>
          </w:p>
        </w:tc>
        <w:tc>
          <w:tcPr>
            <w:tcW w:w="1601" w:type="dxa"/>
          </w:tcPr>
          <w:p>
            <w:pPr>
              <w:pStyle w:val="12"/>
              <w:spacing w:before="123"/>
              <w:ind w:left="150" w:right="139"/>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证明用途</w:t>
            </w:r>
          </w:p>
        </w:tc>
        <w:tc>
          <w:tcPr>
            <w:tcW w:w="845" w:type="dxa"/>
          </w:tcPr>
          <w:p>
            <w:pPr>
              <w:pStyle w:val="12"/>
              <w:spacing w:before="123"/>
              <w:ind w:left="195" w:right="180"/>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类别</w:t>
            </w:r>
          </w:p>
        </w:tc>
        <w:tc>
          <w:tcPr>
            <w:tcW w:w="1275" w:type="dxa"/>
          </w:tcPr>
          <w:p>
            <w:pPr>
              <w:pStyle w:val="12"/>
              <w:spacing w:before="123"/>
              <w:ind w:left="197" w:right="18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清理意见</w:t>
            </w:r>
          </w:p>
        </w:tc>
        <w:tc>
          <w:tcPr>
            <w:tcW w:w="1366" w:type="dxa"/>
          </w:tcPr>
          <w:p>
            <w:pPr>
              <w:pStyle w:val="12"/>
              <w:spacing w:before="123"/>
              <w:ind w:left="52" w:right="46"/>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6" w:type="dxa"/>
            <w:vAlign w:val="center"/>
          </w:tcPr>
          <w:p>
            <w:pPr>
              <w:pStyle w:val="12"/>
              <w:jc w:val="center"/>
              <w:rPr>
                <w:rFonts w:ascii="Times New Roman" w:hAnsi="Times New Roman"/>
                <w:b/>
                <w:color w:val="auto"/>
                <w:sz w:val="22"/>
              </w:rPr>
            </w:pPr>
          </w:p>
          <w:p>
            <w:pPr>
              <w:pStyle w:val="12"/>
              <w:spacing w:before="17"/>
              <w:jc w:val="center"/>
              <w:rPr>
                <w:rFonts w:ascii="Times New Roman" w:hAnsi="Times New Roman"/>
                <w:b/>
                <w:color w:val="auto"/>
                <w:sz w:val="14"/>
              </w:rPr>
            </w:pPr>
          </w:p>
          <w:p>
            <w:pPr>
              <w:pStyle w:val="12"/>
              <w:ind w:left="12"/>
              <w:jc w:val="center"/>
              <w:rPr>
                <w:rFonts w:ascii="Times New Roman" w:hAnsi="Times New Roman"/>
                <w:color w:val="auto"/>
                <w:sz w:val="21"/>
              </w:rPr>
            </w:pPr>
            <w:r>
              <w:rPr>
                <w:rFonts w:ascii="Times New Roman" w:hAnsi="Times New Roman"/>
                <w:color w:val="auto"/>
                <w:w w:val="100"/>
                <w:sz w:val="21"/>
              </w:rPr>
              <w:t>1</w:t>
            </w:r>
          </w:p>
        </w:tc>
        <w:tc>
          <w:tcPr>
            <w:tcW w:w="11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7" w:line="240" w:lineRule="exact"/>
              <w:jc w:val="center"/>
              <w:textAlignment w:val="auto"/>
              <w:rPr>
                <w:rFonts w:ascii="Times New Roman" w:hAnsi="Times New Roman"/>
                <w:b/>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44" w:right="132"/>
              <w:jc w:val="center"/>
              <w:textAlignment w:val="auto"/>
              <w:rPr>
                <w:rFonts w:hint="eastAsia" w:ascii="Times New Roman" w:hAnsi="Times New Roman" w:eastAsia="方正仿宋_GBK"/>
                <w:color w:val="auto"/>
                <w:sz w:val="21"/>
                <w:lang w:eastAsia="zh-CN"/>
              </w:rPr>
            </w:pPr>
            <w:r>
              <w:rPr>
                <w:rFonts w:hint="eastAsia" w:ascii="Times New Roman" w:hAnsi="Times New Roman"/>
                <w:color w:val="auto"/>
                <w:sz w:val="21"/>
                <w:lang w:eastAsia="zh-CN"/>
              </w:rPr>
              <w:t>医保局</w:t>
            </w:r>
          </w:p>
        </w:tc>
        <w:tc>
          <w:tcPr>
            <w:tcW w:w="13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2" w:line="240" w:lineRule="exact"/>
              <w:jc w:val="center"/>
              <w:textAlignment w:val="auto"/>
              <w:rPr>
                <w:rFonts w:ascii="Times New Roman" w:hAnsi="Times New Roman"/>
                <w:b/>
                <w:color w:val="auto"/>
                <w:sz w:val="29"/>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39" w:right="124"/>
              <w:jc w:val="center"/>
              <w:textAlignment w:val="auto"/>
              <w:rPr>
                <w:rFonts w:ascii="Times New Roman" w:hAnsi="Times New Roman"/>
                <w:color w:val="auto"/>
                <w:sz w:val="21"/>
              </w:rPr>
            </w:pPr>
            <w:r>
              <w:rPr>
                <w:rFonts w:ascii="Times New Roman" w:hAnsi="Times New Roman"/>
                <w:color w:val="auto"/>
                <w:sz w:val="21"/>
              </w:rPr>
              <w:t>申请医疗救助情况证明</w:t>
            </w:r>
          </w:p>
        </w:tc>
        <w:tc>
          <w:tcPr>
            <w:tcW w:w="5270" w:type="dxa"/>
            <w:vAlign w:val="center"/>
          </w:tcPr>
          <w:p>
            <w:pPr>
              <w:pStyle w:val="12"/>
              <w:keepNext w:val="0"/>
              <w:keepLines w:val="0"/>
              <w:pageBreakBefore w:val="0"/>
              <w:widowControl w:val="0"/>
              <w:numPr>
                <w:ilvl w:val="0"/>
                <w:numId w:val="0"/>
              </w:numPr>
              <w:tabs>
                <w:tab w:val="left" w:pos="415"/>
              </w:tabs>
              <w:kinsoku/>
              <w:wordWrap/>
              <w:overflowPunct/>
              <w:topLinePunct w:val="0"/>
              <w:autoSpaceDE w:val="0"/>
              <w:autoSpaceDN w:val="0"/>
              <w:bidi w:val="0"/>
              <w:adjustRightInd/>
              <w:snapToGrid/>
              <w:spacing w:before="0" w:after="0" w:line="240" w:lineRule="exact"/>
              <w:ind w:leftChars="0" w:right="0" w:rightChars="0"/>
              <w:jc w:val="center"/>
              <w:textAlignment w:val="auto"/>
              <w:rPr>
                <w:rFonts w:ascii="Times New Roman" w:hAnsi="Times New Roman"/>
                <w:color w:val="auto"/>
                <w:sz w:val="21"/>
              </w:rPr>
            </w:pPr>
            <w:r>
              <w:rPr>
                <w:rFonts w:hint="default" w:ascii="Times New Roman" w:hAnsi="Times New Roman" w:cs="Times New Roman"/>
                <w:color w:val="auto"/>
                <w:spacing w:val="21"/>
                <w:position w:val="1"/>
                <w:sz w:val="21"/>
                <w:lang w:val="en-US" w:eastAsia="zh-CN"/>
              </w:rPr>
              <w:t>1</w:t>
            </w:r>
            <w:r>
              <w:rPr>
                <w:rFonts w:hint="eastAsia" w:ascii="Times New Roman" w:hAnsi="Times New Roman" w:cs="Times New Roman"/>
                <w:color w:val="auto"/>
                <w:spacing w:val="21"/>
                <w:position w:val="1"/>
                <w:sz w:val="21"/>
                <w:lang w:val="en-US" w:eastAsia="zh-CN"/>
              </w:rPr>
              <w:t>.</w:t>
            </w:r>
            <w:r>
              <w:rPr>
                <w:rFonts w:ascii="Times New Roman" w:hAnsi="Times New Roman"/>
                <w:color w:val="auto"/>
                <w:spacing w:val="21"/>
                <w:position w:val="1"/>
                <w:sz w:val="21"/>
              </w:rPr>
              <w:t>《社会救助暂行办法</w:t>
            </w:r>
            <w:r>
              <w:rPr>
                <w:rFonts w:ascii="Times New Roman" w:hAnsi="Times New Roman"/>
                <w:color w:val="auto"/>
                <w:spacing w:val="-99"/>
                <w:position w:val="1"/>
                <w:sz w:val="21"/>
              </w:rPr>
              <w:t>》</w:t>
            </w:r>
            <w:r>
              <w:rPr>
                <w:rFonts w:ascii="Times New Roman" w:hAnsi="Times New Roman"/>
                <w:color w:val="auto"/>
                <w:spacing w:val="2"/>
                <w:position w:val="1"/>
                <w:sz w:val="21"/>
              </w:rPr>
              <w:t>（</w:t>
            </w:r>
            <w:r>
              <w:rPr>
                <w:rFonts w:ascii="Times New Roman" w:hAnsi="Times New Roman" w:eastAsia="Times New Roman"/>
                <w:color w:val="auto"/>
                <w:spacing w:val="2"/>
                <w:sz w:val="21"/>
              </w:rPr>
              <w:t>2014</w:t>
            </w:r>
            <w:r>
              <w:rPr>
                <w:rFonts w:ascii="Times New Roman" w:hAnsi="Times New Roman"/>
                <w:color w:val="auto"/>
                <w:spacing w:val="-35"/>
                <w:position w:val="1"/>
                <w:sz w:val="21"/>
              </w:rPr>
              <w:t>年</w:t>
            </w:r>
            <w:r>
              <w:rPr>
                <w:rFonts w:ascii="Times New Roman" w:hAnsi="Times New Roman" w:eastAsia="Times New Roman"/>
                <w:color w:val="auto"/>
                <w:sz w:val="21"/>
              </w:rPr>
              <w:t>2</w:t>
            </w:r>
            <w:r>
              <w:rPr>
                <w:rFonts w:ascii="Times New Roman" w:hAnsi="Times New Roman"/>
                <w:color w:val="auto"/>
                <w:spacing w:val="-35"/>
                <w:position w:val="1"/>
                <w:sz w:val="21"/>
              </w:rPr>
              <w:t>月</w:t>
            </w:r>
            <w:r>
              <w:rPr>
                <w:rFonts w:ascii="Times New Roman" w:hAnsi="Times New Roman" w:eastAsia="Times New Roman"/>
                <w:color w:val="auto"/>
                <w:sz w:val="21"/>
              </w:rPr>
              <w:t>21</w:t>
            </w:r>
            <w:r>
              <w:rPr>
                <w:rFonts w:ascii="Times New Roman" w:hAnsi="Times New Roman"/>
                <w:color w:val="auto"/>
                <w:spacing w:val="-3"/>
                <w:position w:val="1"/>
                <w:sz w:val="21"/>
              </w:rPr>
              <w:t>日中华人民</w:t>
            </w:r>
            <w:r>
              <w:rPr>
                <w:rFonts w:ascii="Times New Roman" w:hAnsi="Times New Roman"/>
                <w:color w:val="auto"/>
                <w:spacing w:val="-10"/>
                <w:position w:val="1"/>
                <w:sz w:val="21"/>
              </w:rPr>
              <w:t>共和国国务院令第</w:t>
            </w:r>
            <w:r>
              <w:rPr>
                <w:rFonts w:ascii="Times New Roman" w:hAnsi="Times New Roman" w:eastAsia="Times New Roman"/>
                <w:color w:val="auto"/>
                <w:sz w:val="21"/>
              </w:rPr>
              <w:t>649</w:t>
            </w:r>
            <w:r>
              <w:rPr>
                <w:rFonts w:ascii="Times New Roman" w:hAnsi="Times New Roman"/>
                <w:color w:val="auto"/>
                <w:spacing w:val="-19"/>
                <w:position w:val="1"/>
                <w:sz w:val="21"/>
              </w:rPr>
              <w:t>号公布，自</w:t>
            </w:r>
            <w:r>
              <w:rPr>
                <w:rFonts w:ascii="Times New Roman" w:hAnsi="Times New Roman" w:eastAsia="Times New Roman"/>
                <w:color w:val="auto"/>
                <w:sz w:val="21"/>
              </w:rPr>
              <w:t>2014</w:t>
            </w:r>
            <w:r>
              <w:rPr>
                <w:rFonts w:ascii="Times New Roman" w:hAnsi="Times New Roman"/>
                <w:color w:val="auto"/>
                <w:spacing w:val="-33"/>
                <w:position w:val="1"/>
                <w:sz w:val="21"/>
              </w:rPr>
              <w:t>年</w:t>
            </w:r>
            <w:r>
              <w:rPr>
                <w:rFonts w:ascii="Times New Roman" w:hAnsi="Times New Roman" w:eastAsia="Times New Roman"/>
                <w:color w:val="auto"/>
                <w:sz w:val="21"/>
              </w:rPr>
              <w:t>5</w:t>
            </w:r>
            <w:r>
              <w:rPr>
                <w:rFonts w:ascii="Times New Roman" w:hAnsi="Times New Roman"/>
                <w:color w:val="auto"/>
                <w:spacing w:val="-34"/>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spacing w:val="-2"/>
                <w:sz w:val="21"/>
              </w:rPr>
              <w:t>第四条</w:t>
            </w:r>
          </w:p>
          <w:p>
            <w:pPr>
              <w:pStyle w:val="12"/>
              <w:keepNext w:val="0"/>
              <w:keepLines w:val="0"/>
              <w:pageBreakBefore w:val="0"/>
              <w:widowControl w:val="0"/>
              <w:numPr>
                <w:ilvl w:val="0"/>
                <w:numId w:val="0"/>
              </w:numPr>
              <w:tabs>
                <w:tab w:val="left" w:pos="427"/>
              </w:tabs>
              <w:kinsoku/>
              <w:wordWrap/>
              <w:overflowPunct/>
              <w:topLinePunct w:val="0"/>
              <w:autoSpaceDE w:val="0"/>
              <w:autoSpaceDN w:val="0"/>
              <w:bidi w:val="0"/>
              <w:adjustRightInd/>
              <w:snapToGrid/>
              <w:spacing w:before="0" w:after="0" w:line="240" w:lineRule="exact"/>
              <w:ind w:leftChars="0" w:right="0" w:rightChars="0"/>
              <w:jc w:val="center"/>
              <w:textAlignment w:val="auto"/>
              <w:rPr>
                <w:rFonts w:ascii="Times New Roman" w:hAnsi="Times New Roman"/>
                <w:color w:val="auto"/>
                <w:sz w:val="21"/>
              </w:rPr>
            </w:pPr>
            <w:r>
              <w:rPr>
                <w:rFonts w:hint="eastAsia" w:ascii="Times New Roman" w:hAnsi="Times New Roman" w:cs="Times New Roman"/>
                <w:color w:val="auto"/>
                <w:spacing w:val="21"/>
                <w:position w:val="1"/>
                <w:sz w:val="21"/>
                <w:lang w:val="en-US" w:eastAsia="zh-CN"/>
              </w:rPr>
              <w:t>2.</w:t>
            </w:r>
            <w:r>
              <w:rPr>
                <w:rFonts w:ascii="Times New Roman" w:hAnsi="Times New Roman"/>
                <w:color w:val="auto"/>
                <w:spacing w:val="-3"/>
                <w:position w:val="1"/>
                <w:sz w:val="21"/>
              </w:rPr>
              <w:t>《郑州市民政局关于印发〈郑州市城乡医疗救助实</w:t>
            </w:r>
            <w:r>
              <w:rPr>
                <w:rFonts w:ascii="Times New Roman" w:hAnsi="Times New Roman"/>
                <w:color w:val="auto"/>
                <w:spacing w:val="-16"/>
                <w:position w:val="1"/>
                <w:sz w:val="21"/>
              </w:rPr>
              <w:t>施办法〉的通知》</w:t>
            </w:r>
            <w:r>
              <w:rPr>
                <w:rFonts w:ascii="Times New Roman" w:hAnsi="Times New Roman"/>
                <w:color w:val="auto"/>
                <w:spacing w:val="-3"/>
                <w:position w:val="1"/>
                <w:sz w:val="21"/>
              </w:rPr>
              <w:t>（郑民文〔</w:t>
            </w:r>
            <w:r>
              <w:rPr>
                <w:rFonts w:ascii="Times New Roman" w:hAnsi="Times New Roman" w:eastAsia="Times New Roman"/>
                <w:color w:val="auto"/>
                <w:spacing w:val="-3"/>
                <w:sz w:val="21"/>
              </w:rPr>
              <w:t>2011</w:t>
            </w:r>
            <w:r>
              <w:rPr>
                <w:rFonts w:ascii="Times New Roman" w:hAnsi="Times New Roman"/>
                <w:color w:val="auto"/>
                <w:spacing w:val="-3"/>
                <w:position w:val="1"/>
                <w:sz w:val="21"/>
              </w:rPr>
              <w:t>〕</w:t>
            </w:r>
            <w:r>
              <w:rPr>
                <w:rFonts w:ascii="Times New Roman" w:hAnsi="Times New Roman" w:eastAsia="Times New Roman"/>
                <w:color w:val="auto"/>
                <w:sz w:val="21"/>
              </w:rPr>
              <w:t>101</w:t>
            </w:r>
            <w:r>
              <w:rPr>
                <w:rFonts w:ascii="Times New Roman" w:hAnsi="Times New Roman"/>
                <w:color w:val="auto"/>
                <w:position w:val="1"/>
                <w:sz w:val="21"/>
              </w:rPr>
              <w:t>号）</w:t>
            </w:r>
          </w:p>
        </w:tc>
        <w:tc>
          <w:tcPr>
            <w:tcW w:w="18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2" w:line="240" w:lineRule="exact"/>
              <w:jc w:val="center"/>
              <w:textAlignment w:val="auto"/>
              <w:rPr>
                <w:rFonts w:ascii="Times New Roman" w:hAnsi="Times New Roman"/>
                <w:b/>
                <w:color w:val="auto"/>
                <w:sz w:val="29"/>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480" w:right="95" w:hanging="372"/>
              <w:jc w:val="center"/>
              <w:textAlignment w:val="auto"/>
              <w:rPr>
                <w:rFonts w:ascii="Times New Roman" w:hAnsi="Times New Roman"/>
                <w:color w:val="auto"/>
                <w:sz w:val="21"/>
              </w:rPr>
            </w:pPr>
            <w:r>
              <w:rPr>
                <w:rFonts w:ascii="Times New Roman" w:hAnsi="Times New Roman"/>
                <w:color w:val="auto"/>
                <w:w w:val="95"/>
                <w:sz w:val="21"/>
              </w:rPr>
              <w:t>乡镇人民政府</w:t>
            </w:r>
            <w:r>
              <w:rPr>
                <w:rFonts w:ascii="Times New Roman" w:hAnsi="Times New Roman"/>
                <w:color w:val="auto"/>
                <w:w w:val="85"/>
                <w:sz w:val="21"/>
              </w:rPr>
              <w:t>、</w:t>
            </w:r>
            <w:r>
              <w:rPr>
                <w:rFonts w:ascii="Times New Roman" w:hAnsi="Times New Roman"/>
                <w:color w:val="auto"/>
                <w:w w:val="95"/>
                <w:sz w:val="21"/>
              </w:rPr>
              <w:t>街</w:t>
            </w:r>
            <w:r>
              <w:rPr>
                <w:rFonts w:ascii="Times New Roman" w:hAnsi="Times New Roman"/>
                <w:color w:val="auto"/>
                <w:sz w:val="21"/>
              </w:rPr>
              <w:t>道办事处</w:t>
            </w:r>
          </w:p>
        </w:tc>
        <w:tc>
          <w:tcPr>
            <w:tcW w:w="160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7" w:line="240" w:lineRule="exact"/>
              <w:jc w:val="center"/>
              <w:textAlignment w:val="auto"/>
              <w:rPr>
                <w:rFonts w:ascii="Times New Roman" w:hAnsi="Times New Roman"/>
                <w:b/>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52" w:right="139"/>
              <w:jc w:val="center"/>
              <w:textAlignment w:val="auto"/>
              <w:rPr>
                <w:rFonts w:ascii="Times New Roman" w:hAnsi="Times New Roman"/>
                <w:color w:val="auto"/>
                <w:sz w:val="21"/>
              </w:rPr>
            </w:pPr>
            <w:r>
              <w:rPr>
                <w:rFonts w:ascii="Times New Roman" w:hAnsi="Times New Roman"/>
                <w:color w:val="auto"/>
                <w:sz w:val="21"/>
              </w:rPr>
              <w:t>办理医疗救助</w:t>
            </w:r>
          </w:p>
        </w:tc>
        <w:tc>
          <w:tcPr>
            <w:tcW w:w="84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7" w:line="240" w:lineRule="exact"/>
              <w:jc w:val="center"/>
              <w:textAlignment w:val="auto"/>
              <w:rPr>
                <w:rFonts w:ascii="Times New Roman" w:hAnsi="Times New Roman"/>
                <w:b/>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95" w:right="180"/>
              <w:jc w:val="center"/>
              <w:textAlignment w:val="auto"/>
              <w:rPr>
                <w:rFonts w:ascii="Times New Roman" w:hAnsi="Times New Roman"/>
                <w:color w:val="auto"/>
                <w:sz w:val="21"/>
              </w:rPr>
            </w:pPr>
            <w:r>
              <w:rPr>
                <w:rFonts w:ascii="Times New Roman" w:hAnsi="Times New Roman"/>
                <w:color w:val="auto"/>
                <w:sz w:val="21"/>
              </w:rPr>
              <w:t>盖章</w:t>
            </w:r>
          </w:p>
        </w:tc>
        <w:tc>
          <w:tcPr>
            <w:tcW w:w="127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7" w:line="240" w:lineRule="exact"/>
              <w:jc w:val="center"/>
              <w:textAlignment w:val="auto"/>
              <w:rPr>
                <w:rFonts w:ascii="Times New Roman" w:hAnsi="Times New Roman"/>
                <w:b/>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97" w:right="185"/>
              <w:jc w:val="center"/>
              <w:textAlignment w:val="auto"/>
              <w:rPr>
                <w:rFonts w:hint="eastAsia" w:ascii="Times New Roman" w:hAnsi="Times New Roman" w:eastAsia="方正仿宋_GBK"/>
                <w:color w:val="auto"/>
                <w:sz w:val="21"/>
                <w:lang w:eastAsia="zh-CN"/>
              </w:rPr>
            </w:pPr>
            <w:r>
              <w:rPr>
                <w:rFonts w:hint="eastAsia" w:ascii="Times New Roman" w:hAnsi="Times New Roman"/>
                <w:color w:val="auto"/>
                <w:sz w:val="21"/>
                <w:lang w:eastAsia="zh-CN"/>
              </w:rPr>
              <w:t>取消后凭最低生活保障人员证明、特困供养人员证明等</w:t>
            </w:r>
          </w:p>
        </w:tc>
        <w:tc>
          <w:tcPr>
            <w:tcW w:w="1366" w:type="dxa"/>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6" w:hRule="atLeast"/>
        </w:trPr>
        <w:tc>
          <w:tcPr>
            <w:tcW w:w="636" w:type="dxa"/>
            <w:vAlign w:val="center"/>
          </w:tcPr>
          <w:p>
            <w:pPr>
              <w:pStyle w:val="12"/>
              <w:spacing w:before="194"/>
              <w:ind w:right="94"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s="方正仿宋_GBK"/>
                <w:color w:val="auto"/>
                <w:sz w:val="21"/>
                <w:szCs w:val="22"/>
                <w:lang w:val="en-US" w:eastAsia="zh-CN" w:bidi="zh-CN"/>
              </w:rPr>
              <w:t>2</w:t>
            </w:r>
          </w:p>
        </w:tc>
        <w:tc>
          <w:tcPr>
            <w:tcW w:w="11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9" w:line="240" w:lineRule="exact"/>
              <w:jc w:val="both"/>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0" w:leftChars="0" w:right="13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民政部门</w:t>
            </w:r>
          </w:p>
        </w:tc>
        <w:tc>
          <w:tcPr>
            <w:tcW w:w="1327"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9" w:line="240" w:lineRule="exact"/>
              <w:jc w:val="both"/>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92" w:leftChars="0" w:right="81"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高龄津贴申请表</w:t>
            </w:r>
          </w:p>
        </w:tc>
        <w:tc>
          <w:tcPr>
            <w:tcW w:w="5270" w:type="dxa"/>
            <w:vAlign w:val="center"/>
          </w:tcPr>
          <w:p>
            <w:pPr>
              <w:pStyle w:val="12"/>
              <w:keepNext w:val="0"/>
              <w:keepLines w:val="0"/>
              <w:pageBreakBefore w:val="0"/>
              <w:widowControl w:val="0"/>
              <w:numPr>
                <w:ilvl w:val="0"/>
                <w:numId w:val="0"/>
              </w:numPr>
              <w:tabs>
                <w:tab w:val="left" w:pos="414"/>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ascii="Times New Roman" w:hAnsi="Times New Roman"/>
                <w:color w:val="auto"/>
                <w:sz w:val="21"/>
              </w:rPr>
            </w:pPr>
            <w:r>
              <w:rPr>
                <w:rFonts w:hint="default" w:ascii="Times New Roman" w:hAnsi="Times New Roman" w:cs="Times New Roman"/>
                <w:color w:val="auto"/>
                <w:spacing w:val="5"/>
                <w:w w:val="95"/>
                <w:position w:val="1"/>
                <w:sz w:val="21"/>
                <w:lang w:val="en-US" w:eastAsia="zh-CN"/>
              </w:rPr>
              <w:t>1</w:t>
            </w:r>
            <w:r>
              <w:rPr>
                <w:rFonts w:hint="eastAsia" w:ascii="Times New Roman" w:hAnsi="Times New Roman"/>
                <w:color w:val="auto"/>
                <w:spacing w:val="5"/>
                <w:w w:val="95"/>
                <w:position w:val="1"/>
                <w:sz w:val="21"/>
                <w:lang w:val="en-US" w:eastAsia="zh-CN"/>
              </w:rPr>
              <w:t>.</w:t>
            </w:r>
            <w:r>
              <w:rPr>
                <w:rFonts w:ascii="Times New Roman" w:hAnsi="Times New Roman"/>
                <w:color w:val="auto"/>
                <w:spacing w:val="5"/>
                <w:w w:val="95"/>
                <w:position w:val="1"/>
                <w:sz w:val="21"/>
              </w:rPr>
              <w:t>《中华人民共和国老年人权益保障法》</w:t>
            </w:r>
            <w:r>
              <w:rPr>
                <w:rFonts w:ascii="Times New Roman" w:hAnsi="Times New Roman"/>
                <w:color w:val="auto"/>
                <w:w w:val="95"/>
                <w:position w:val="1"/>
                <w:sz w:val="21"/>
              </w:rPr>
              <w:t>（</w:t>
            </w:r>
            <w:r>
              <w:rPr>
                <w:rFonts w:ascii="Times New Roman" w:hAnsi="Times New Roman" w:eastAsia="Times New Roman"/>
                <w:color w:val="auto"/>
                <w:w w:val="95"/>
                <w:sz w:val="21"/>
              </w:rPr>
              <w:t>2015</w:t>
            </w:r>
            <w:r>
              <w:rPr>
                <w:rFonts w:ascii="Times New Roman" w:hAnsi="Times New Roman"/>
                <w:color w:val="auto"/>
                <w:spacing w:val="-2"/>
                <w:w w:val="95"/>
                <w:position w:val="1"/>
                <w:sz w:val="21"/>
              </w:rPr>
              <w:t>年修正</w:t>
            </w:r>
            <w:r>
              <w:rPr>
                <w:rFonts w:ascii="Times New Roman" w:hAnsi="Times New Roman"/>
                <w:color w:val="auto"/>
                <w:spacing w:val="-3"/>
                <w:w w:val="95"/>
                <w:position w:val="1"/>
                <w:sz w:val="21"/>
              </w:rPr>
              <w:t>）</w:t>
            </w:r>
            <w:r>
              <w:rPr>
                <w:rFonts w:ascii="Times New Roman" w:hAnsi="Times New Roman"/>
                <w:color w:val="auto"/>
                <w:w w:val="95"/>
                <w:position w:val="1"/>
                <w:sz w:val="21"/>
              </w:rPr>
              <w:t>第</w:t>
            </w:r>
            <w:r>
              <w:rPr>
                <w:rFonts w:ascii="Times New Roman" w:hAnsi="Times New Roman"/>
                <w:color w:val="auto"/>
                <w:position w:val="1"/>
                <w:sz w:val="21"/>
              </w:rPr>
              <w:t>三</w:t>
            </w:r>
            <w:r>
              <w:rPr>
                <w:rFonts w:ascii="Times New Roman" w:hAnsi="Times New Roman"/>
                <w:color w:val="auto"/>
                <w:spacing w:val="-3"/>
                <w:sz w:val="21"/>
              </w:rPr>
              <w:t>十三条第二款</w:t>
            </w:r>
          </w:p>
          <w:p>
            <w:pPr>
              <w:pStyle w:val="12"/>
              <w:keepNext w:val="0"/>
              <w:keepLines w:val="0"/>
              <w:pageBreakBefore w:val="0"/>
              <w:widowControl w:val="0"/>
              <w:numPr>
                <w:ilvl w:val="0"/>
                <w:numId w:val="0"/>
              </w:numPr>
              <w:tabs>
                <w:tab w:val="left" w:pos="429"/>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ascii="Times New Roman" w:hAnsi="Times New Roman"/>
                <w:color w:val="auto"/>
                <w:sz w:val="21"/>
              </w:rPr>
            </w:pPr>
            <w:r>
              <w:rPr>
                <w:rFonts w:hint="eastAsia" w:ascii="Times New Roman" w:hAnsi="Times New Roman" w:cs="Times New Roman"/>
                <w:color w:val="auto"/>
                <w:spacing w:val="5"/>
                <w:w w:val="95"/>
                <w:position w:val="1"/>
                <w:sz w:val="21"/>
                <w:lang w:val="en-US" w:eastAsia="zh-CN"/>
              </w:rPr>
              <w:t>2</w:t>
            </w:r>
            <w:r>
              <w:rPr>
                <w:rFonts w:hint="eastAsia" w:ascii="Times New Roman" w:hAnsi="Times New Roman"/>
                <w:color w:val="auto"/>
                <w:spacing w:val="1"/>
                <w:position w:val="1"/>
                <w:sz w:val="21"/>
                <w:lang w:val="en-US" w:eastAsia="zh-CN"/>
              </w:rPr>
              <w:t>.</w:t>
            </w:r>
            <w:r>
              <w:rPr>
                <w:rFonts w:ascii="Times New Roman" w:hAnsi="Times New Roman"/>
                <w:color w:val="auto"/>
                <w:spacing w:val="1"/>
                <w:position w:val="1"/>
                <w:sz w:val="21"/>
              </w:rPr>
              <w:t>《郑州市人民政府关于全面推进养老服务业发展的实施</w:t>
            </w:r>
            <w:r>
              <w:rPr>
                <w:rFonts w:ascii="Times New Roman" w:hAnsi="Times New Roman"/>
                <w:color w:val="auto"/>
                <w:spacing w:val="-24"/>
                <w:position w:val="1"/>
                <w:sz w:val="21"/>
              </w:rPr>
              <w:t>意见》</w:t>
            </w:r>
            <w:r>
              <w:rPr>
                <w:rFonts w:ascii="Times New Roman" w:hAnsi="Times New Roman"/>
                <w:color w:val="auto"/>
                <w:spacing w:val="17"/>
                <w:position w:val="1"/>
                <w:sz w:val="21"/>
              </w:rPr>
              <w:t>（</w:t>
            </w:r>
            <w:r>
              <w:rPr>
                <w:rFonts w:ascii="Times New Roman" w:hAnsi="Times New Roman"/>
                <w:color w:val="auto"/>
                <w:spacing w:val="16"/>
                <w:position w:val="1"/>
                <w:sz w:val="21"/>
              </w:rPr>
              <w:t>郑政〔</w:t>
            </w:r>
            <w:r>
              <w:rPr>
                <w:rFonts w:ascii="Times New Roman" w:hAnsi="Times New Roman" w:eastAsia="Times New Roman"/>
                <w:color w:val="auto"/>
                <w:sz w:val="21"/>
              </w:rPr>
              <w:t>2014</w:t>
            </w:r>
            <w:r>
              <w:rPr>
                <w:rFonts w:ascii="Times New Roman" w:hAnsi="Times New Roman"/>
                <w:color w:val="auto"/>
                <w:spacing w:val="-3"/>
                <w:position w:val="1"/>
                <w:sz w:val="21"/>
              </w:rPr>
              <w:t>〕</w:t>
            </w:r>
            <w:r>
              <w:rPr>
                <w:rFonts w:ascii="Times New Roman" w:hAnsi="Times New Roman" w:eastAsia="Times New Roman"/>
                <w:color w:val="auto"/>
                <w:sz w:val="21"/>
              </w:rPr>
              <w:t>36</w:t>
            </w:r>
            <w:r>
              <w:rPr>
                <w:rFonts w:ascii="Times New Roman" w:hAnsi="Times New Roman"/>
                <w:color w:val="auto"/>
                <w:position w:val="1"/>
                <w:sz w:val="21"/>
              </w:rPr>
              <w:t>号）</w:t>
            </w:r>
          </w:p>
          <w:p>
            <w:pPr>
              <w:pStyle w:val="12"/>
              <w:keepNext w:val="0"/>
              <w:keepLines w:val="0"/>
              <w:pageBreakBefore w:val="0"/>
              <w:widowControl w:val="0"/>
              <w:numPr>
                <w:ilvl w:val="0"/>
                <w:numId w:val="0"/>
              </w:numPr>
              <w:tabs>
                <w:tab w:val="left" w:pos="429"/>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hint="eastAsia" w:ascii="Times New Roman" w:hAnsi="Times New Roman" w:eastAsia="方正仿宋_GBK" w:cs="方正仿宋_GBK"/>
                <w:color w:val="auto"/>
                <w:sz w:val="21"/>
                <w:szCs w:val="22"/>
                <w:lang w:val="en-US" w:eastAsia="zh-CN" w:bidi="zh-CN"/>
              </w:rPr>
            </w:pPr>
            <w:r>
              <w:rPr>
                <w:rFonts w:hint="eastAsia" w:ascii="Times New Roman" w:hAnsi="Times New Roman" w:cs="Times New Roman"/>
                <w:color w:val="auto"/>
                <w:spacing w:val="5"/>
                <w:w w:val="95"/>
                <w:position w:val="1"/>
                <w:sz w:val="21"/>
                <w:lang w:val="en-US" w:eastAsia="zh-CN"/>
              </w:rPr>
              <w:t>3</w:t>
            </w:r>
            <w:r>
              <w:rPr>
                <w:rFonts w:hint="eastAsia" w:ascii="Times New Roman" w:hAnsi="Times New Roman"/>
                <w:color w:val="auto"/>
                <w:spacing w:val="1"/>
                <w:position w:val="1"/>
                <w:sz w:val="21"/>
                <w:lang w:val="en-US" w:eastAsia="zh-CN"/>
              </w:rPr>
              <w:t>.</w:t>
            </w:r>
            <w:r>
              <w:rPr>
                <w:rFonts w:ascii="Times New Roman" w:hAnsi="Times New Roman"/>
                <w:color w:val="auto"/>
                <w:spacing w:val="1"/>
                <w:position w:val="1"/>
                <w:sz w:val="21"/>
              </w:rPr>
              <w:t>《郑州市高龄津贴发放管理暂行办法》郑民文</w:t>
            </w:r>
            <w:r>
              <w:rPr>
                <w:rFonts w:hint="default" w:ascii="Times New Roman" w:hAnsi="Times New Roman" w:cs="Times New Roman"/>
                <w:color w:val="auto"/>
                <w:spacing w:val="5"/>
                <w:w w:val="95"/>
                <w:position w:val="1"/>
                <w:sz w:val="21"/>
                <w:lang w:val="en-US" w:eastAsia="zh-CN"/>
              </w:rPr>
              <w:t>〔2016〕28</w:t>
            </w:r>
            <w:r>
              <w:rPr>
                <w:rFonts w:ascii="Times New Roman" w:hAnsi="Times New Roman"/>
                <w:color w:val="auto"/>
                <w:spacing w:val="1"/>
                <w:position w:val="1"/>
                <w:sz w:val="21"/>
              </w:rPr>
              <w:t>号）（</w:t>
            </w:r>
            <w:r>
              <w:rPr>
                <w:rFonts w:hint="default" w:ascii="Times New Roman" w:hAnsi="Times New Roman" w:cs="Times New Roman"/>
                <w:color w:val="auto"/>
                <w:spacing w:val="5"/>
                <w:w w:val="95"/>
                <w:position w:val="1"/>
                <w:sz w:val="21"/>
                <w:lang w:val="en-US" w:eastAsia="zh-CN"/>
              </w:rPr>
              <w:t>2014年2月21</w:t>
            </w:r>
            <w:r>
              <w:rPr>
                <w:rFonts w:ascii="Times New Roman" w:hAnsi="Times New Roman"/>
                <w:color w:val="auto"/>
                <w:spacing w:val="1"/>
                <w:position w:val="1"/>
                <w:sz w:val="21"/>
              </w:rPr>
              <w:t>日中华人民共和国国务</w:t>
            </w:r>
            <w:r>
              <w:rPr>
                <w:rFonts w:ascii="Times New Roman" w:hAnsi="Times New Roman"/>
                <w:color w:val="auto"/>
                <w:w w:val="100"/>
                <w:position w:val="1"/>
                <w:sz w:val="21"/>
              </w:rPr>
              <w:t>院令第</w:t>
            </w:r>
            <w:r>
              <w:rPr>
                <w:rFonts w:ascii="Times New Roman" w:hAnsi="Times New Roman" w:eastAsia="Times New Roman"/>
                <w:color w:val="auto"/>
                <w:w w:val="100"/>
                <w:sz w:val="21"/>
              </w:rPr>
              <w:t>649</w:t>
            </w:r>
            <w:r>
              <w:rPr>
                <w:rFonts w:ascii="Times New Roman" w:hAnsi="Times New Roman"/>
                <w:color w:val="auto"/>
                <w:spacing w:val="-2"/>
                <w:w w:val="100"/>
                <w:position w:val="1"/>
                <w:sz w:val="21"/>
              </w:rPr>
              <w:t>号公</w:t>
            </w:r>
            <w:r>
              <w:rPr>
                <w:rFonts w:ascii="Times New Roman" w:hAnsi="Times New Roman"/>
                <w:color w:val="auto"/>
                <w:w w:val="75"/>
                <w:position w:val="1"/>
                <w:sz w:val="21"/>
              </w:rPr>
              <w:t>布，</w:t>
            </w:r>
            <w:r>
              <w:rPr>
                <w:rFonts w:ascii="Times New Roman" w:hAnsi="Times New Roman"/>
                <w:color w:val="auto"/>
                <w:position w:val="1"/>
                <w:sz w:val="21"/>
              </w:rPr>
              <w:t>自</w:t>
            </w:r>
            <w:r>
              <w:rPr>
                <w:rFonts w:ascii="Times New Roman" w:hAnsi="Times New Roman" w:eastAsia="Times New Roman"/>
                <w:color w:val="auto"/>
                <w:sz w:val="21"/>
              </w:rPr>
              <w:t>2014</w:t>
            </w:r>
            <w:r>
              <w:rPr>
                <w:rFonts w:ascii="Times New Roman" w:hAnsi="Times New Roman"/>
                <w:color w:val="auto"/>
                <w:position w:val="1"/>
                <w:sz w:val="21"/>
              </w:rPr>
              <w:t>年</w:t>
            </w:r>
            <w:r>
              <w:rPr>
                <w:rFonts w:ascii="Times New Roman" w:hAnsi="Times New Roman" w:eastAsia="Times New Roman"/>
                <w:color w:val="auto"/>
                <w:sz w:val="21"/>
              </w:rPr>
              <w:t>5</w:t>
            </w:r>
            <w:r>
              <w:rPr>
                <w:rFonts w:ascii="Times New Roman" w:hAnsi="Times New Roman"/>
                <w:color w:val="auto"/>
                <w:position w:val="1"/>
                <w:sz w:val="21"/>
              </w:rPr>
              <w:t>月</w:t>
            </w:r>
            <w:r>
              <w:rPr>
                <w:rFonts w:ascii="Times New Roman" w:hAnsi="Times New Roman" w:eastAsia="Times New Roman"/>
                <w:color w:val="auto"/>
                <w:sz w:val="21"/>
              </w:rPr>
              <w:t>1</w:t>
            </w:r>
            <w:r>
              <w:rPr>
                <w:rFonts w:ascii="Times New Roman" w:hAnsi="Times New Roman"/>
                <w:color w:val="auto"/>
                <w:position w:val="1"/>
                <w:sz w:val="21"/>
              </w:rPr>
              <w:t>日起施行）</w:t>
            </w:r>
          </w:p>
        </w:tc>
        <w:tc>
          <w:tcPr>
            <w:tcW w:w="180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9" w:line="240" w:lineRule="exact"/>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8" w:leftChars="0" w:right="9"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街道办、社区</w:t>
            </w:r>
          </w:p>
        </w:tc>
        <w:tc>
          <w:tcPr>
            <w:tcW w:w="1601"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8" w:line="240" w:lineRule="exact"/>
              <w:jc w:val="center"/>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358" w:leftChars="0" w:right="139" w:rightChars="0" w:hanging="212"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申请高龄津贴</w:t>
            </w:r>
          </w:p>
        </w:tc>
        <w:tc>
          <w:tcPr>
            <w:tcW w:w="845"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9" w:line="240" w:lineRule="exact"/>
              <w:jc w:val="center"/>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65" w:leftChars="0" w:right="163"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127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9" w:line="240" w:lineRule="exact"/>
              <w:jc w:val="both"/>
              <w:textAlignment w:val="auto"/>
              <w:rPr>
                <w:rFonts w:ascii="Times New Roman" w:hAnsi="Times New Roman"/>
                <w:color w:val="auto"/>
                <w:sz w:val="30"/>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16" w:leftChars="0" w:right="116" w:rightChars="0"/>
              <w:jc w:val="center"/>
              <w:textAlignment w:val="auto"/>
              <w:rPr>
                <w:rFonts w:hint="eastAsia"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eastAsia="zh-CN"/>
              </w:rPr>
              <w:t>取消后线上、线下两种途径：《郑州市高龄津贴发放管理办法》郑民文</w:t>
            </w:r>
            <w:r>
              <w:rPr>
                <w:rFonts w:hint="eastAsia" w:ascii="Times New Roman" w:hAnsi="Times New Roman"/>
                <w:color w:val="auto"/>
                <w:sz w:val="21"/>
                <w:lang w:val="en-US" w:eastAsia="zh-CN"/>
              </w:rPr>
              <w:t>〔2021〕113号</w:t>
            </w:r>
          </w:p>
        </w:tc>
        <w:tc>
          <w:tcPr>
            <w:tcW w:w="1366" w:type="dxa"/>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9" w:hRule="atLeast"/>
        </w:trPr>
        <w:tc>
          <w:tcPr>
            <w:tcW w:w="636" w:type="dxa"/>
            <w:vAlign w:val="center"/>
          </w:tcPr>
          <w:p>
            <w:pPr>
              <w:pStyle w:val="12"/>
              <w:jc w:val="center"/>
              <w:rPr>
                <w:rFonts w:ascii="Times New Roman" w:hAnsi="Times New Roman"/>
                <w:color w:val="auto"/>
                <w:sz w:val="22"/>
              </w:rPr>
            </w:pPr>
          </w:p>
          <w:p>
            <w:pPr>
              <w:pStyle w:val="12"/>
              <w:ind w:left="105" w:leftChars="0" w:right="94"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val="en-US" w:eastAsia="zh-CN"/>
              </w:rPr>
              <w:t>3</w:t>
            </w:r>
          </w:p>
        </w:tc>
        <w:tc>
          <w:tcPr>
            <w:tcW w:w="116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8" w:line="240" w:lineRule="exact"/>
              <w:jc w:val="both"/>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45" w:leftChars="0" w:right="13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人力资源和社会保障部门</w:t>
            </w:r>
          </w:p>
        </w:tc>
        <w:tc>
          <w:tcPr>
            <w:tcW w:w="1327"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61" w:line="240" w:lineRule="exact"/>
              <w:ind w:left="320" w:leftChars="0" w:right="98" w:rightChars="0" w:hanging="209"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《就业失业登记证》及年审</w:t>
            </w:r>
          </w:p>
        </w:tc>
        <w:tc>
          <w:tcPr>
            <w:tcW w:w="5270" w:type="dxa"/>
            <w:vAlign w:val="center"/>
          </w:tcPr>
          <w:p>
            <w:pPr>
              <w:pStyle w:val="12"/>
              <w:keepNext w:val="0"/>
              <w:keepLines w:val="0"/>
              <w:pageBreakBefore w:val="0"/>
              <w:widowControl w:val="0"/>
              <w:numPr>
                <w:ilvl w:val="0"/>
                <w:numId w:val="0"/>
              </w:numPr>
              <w:tabs>
                <w:tab w:val="left" w:pos="412"/>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ascii="Times New Roman" w:hAnsi="Times New Roman"/>
                <w:color w:val="auto"/>
                <w:sz w:val="21"/>
              </w:rPr>
            </w:pPr>
            <w:r>
              <w:rPr>
                <w:rFonts w:hint="default" w:ascii="Times New Roman" w:hAnsi="Times New Roman" w:cs="Times New Roman"/>
                <w:color w:val="auto"/>
                <w:spacing w:val="23"/>
                <w:w w:val="95"/>
                <w:position w:val="1"/>
                <w:sz w:val="21"/>
                <w:lang w:val="en-US" w:eastAsia="zh-CN"/>
              </w:rPr>
              <w:t>1</w:t>
            </w:r>
            <w:r>
              <w:rPr>
                <w:rFonts w:hint="eastAsia" w:ascii="Times New Roman" w:hAnsi="Times New Roman"/>
                <w:color w:val="auto"/>
                <w:spacing w:val="23"/>
                <w:w w:val="95"/>
                <w:position w:val="1"/>
                <w:sz w:val="21"/>
                <w:lang w:val="en-US" w:eastAsia="zh-CN"/>
              </w:rPr>
              <w:t>.</w:t>
            </w:r>
            <w:r>
              <w:rPr>
                <w:rFonts w:ascii="Times New Roman" w:hAnsi="Times New Roman"/>
                <w:color w:val="auto"/>
                <w:spacing w:val="23"/>
                <w:w w:val="95"/>
                <w:position w:val="1"/>
                <w:sz w:val="21"/>
              </w:rPr>
              <w:t>《河南省就业促进条例</w:t>
            </w:r>
            <w:r>
              <w:rPr>
                <w:rFonts w:ascii="Times New Roman" w:hAnsi="Times New Roman"/>
                <w:color w:val="auto"/>
                <w:spacing w:val="-129"/>
                <w:w w:val="95"/>
                <w:position w:val="1"/>
                <w:sz w:val="21"/>
              </w:rPr>
              <w:t>》</w:t>
            </w:r>
            <w:r>
              <w:rPr>
                <w:rFonts w:ascii="Times New Roman" w:hAnsi="Times New Roman"/>
                <w:color w:val="auto"/>
                <w:w w:val="95"/>
                <w:position w:val="1"/>
                <w:sz w:val="21"/>
              </w:rPr>
              <w:t>（</w:t>
            </w:r>
            <w:r>
              <w:rPr>
                <w:rFonts w:ascii="Times New Roman" w:hAnsi="Times New Roman" w:eastAsia="Times New Roman"/>
                <w:color w:val="auto"/>
                <w:w w:val="95"/>
                <w:sz w:val="21"/>
              </w:rPr>
              <w:t>2009</w:t>
            </w:r>
            <w:r>
              <w:rPr>
                <w:rFonts w:ascii="Times New Roman" w:hAnsi="Times New Roman"/>
                <w:color w:val="auto"/>
                <w:spacing w:val="-20"/>
                <w:w w:val="95"/>
                <w:position w:val="1"/>
                <w:sz w:val="21"/>
              </w:rPr>
              <w:t>年</w:t>
            </w:r>
            <w:r>
              <w:rPr>
                <w:rFonts w:ascii="Times New Roman" w:hAnsi="Times New Roman" w:eastAsia="Times New Roman"/>
                <w:color w:val="auto"/>
                <w:w w:val="95"/>
                <w:sz w:val="21"/>
              </w:rPr>
              <w:t>3</w:t>
            </w:r>
            <w:r>
              <w:rPr>
                <w:rFonts w:ascii="Times New Roman" w:hAnsi="Times New Roman"/>
                <w:color w:val="auto"/>
                <w:spacing w:val="-20"/>
                <w:w w:val="95"/>
                <w:position w:val="1"/>
                <w:sz w:val="21"/>
              </w:rPr>
              <w:t>月</w:t>
            </w:r>
            <w:r>
              <w:rPr>
                <w:rFonts w:ascii="Times New Roman" w:hAnsi="Times New Roman" w:eastAsia="Times New Roman"/>
                <w:color w:val="auto"/>
                <w:w w:val="95"/>
                <w:sz w:val="21"/>
              </w:rPr>
              <w:t>26</w:t>
            </w:r>
            <w:r>
              <w:rPr>
                <w:rFonts w:ascii="Times New Roman" w:hAnsi="Times New Roman"/>
                <w:color w:val="auto"/>
                <w:spacing w:val="-3"/>
                <w:w w:val="95"/>
                <w:position w:val="1"/>
                <w:sz w:val="21"/>
              </w:rPr>
              <w:t>日河南省人民代</w:t>
            </w:r>
            <w:r>
              <w:rPr>
                <w:rFonts w:ascii="Times New Roman" w:hAnsi="Times New Roman"/>
                <w:color w:val="auto"/>
                <w:spacing w:val="-8"/>
                <w:position w:val="1"/>
                <w:sz w:val="21"/>
              </w:rPr>
              <w:t>表大会常务委员会公告第</w:t>
            </w:r>
            <w:r>
              <w:rPr>
                <w:rFonts w:ascii="Times New Roman" w:hAnsi="Times New Roman" w:eastAsia="Times New Roman"/>
                <w:color w:val="auto"/>
                <w:sz w:val="21"/>
              </w:rPr>
              <w:t>16</w:t>
            </w:r>
            <w:r>
              <w:rPr>
                <w:rFonts w:ascii="Times New Roman" w:hAnsi="Times New Roman"/>
                <w:color w:val="auto"/>
                <w:spacing w:val="-18"/>
                <w:position w:val="1"/>
                <w:sz w:val="21"/>
              </w:rPr>
              <w:t>号公布，自</w:t>
            </w:r>
            <w:r>
              <w:rPr>
                <w:rFonts w:ascii="Times New Roman" w:hAnsi="Times New Roman" w:eastAsia="Times New Roman"/>
                <w:color w:val="auto"/>
                <w:sz w:val="21"/>
              </w:rPr>
              <w:t>2009</w:t>
            </w:r>
            <w:r>
              <w:rPr>
                <w:rFonts w:ascii="Times New Roman" w:hAnsi="Times New Roman"/>
                <w:color w:val="auto"/>
                <w:spacing w:val="-30"/>
                <w:position w:val="1"/>
                <w:sz w:val="21"/>
              </w:rPr>
              <w:t>年</w:t>
            </w:r>
            <w:r>
              <w:rPr>
                <w:rFonts w:ascii="Times New Roman" w:hAnsi="Times New Roman" w:eastAsia="Times New Roman"/>
                <w:color w:val="auto"/>
                <w:sz w:val="21"/>
              </w:rPr>
              <w:t>5</w:t>
            </w:r>
            <w:r>
              <w:rPr>
                <w:rFonts w:ascii="Times New Roman" w:hAnsi="Times New Roman"/>
                <w:color w:val="auto"/>
                <w:spacing w:val="-30"/>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spacing w:val="-3"/>
                <w:sz w:val="21"/>
              </w:rPr>
              <w:t>第二十九条</w:t>
            </w:r>
          </w:p>
          <w:p>
            <w:pPr>
              <w:pStyle w:val="12"/>
              <w:keepNext w:val="0"/>
              <w:keepLines w:val="0"/>
              <w:pageBreakBefore w:val="0"/>
              <w:widowControl w:val="0"/>
              <w:numPr>
                <w:ilvl w:val="0"/>
                <w:numId w:val="0"/>
              </w:numPr>
              <w:tabs>
                <w:tab w:val="left" w:pos="418"/>
              </w:tabs>
              <w:kinsoku/>
              <w:wordWrap/>
              <w:overflowPunct/>
              <w:topLinePunct w:val="0"/>
              <w:autoSpaceDE w:val="0"/>
              <w:autoSpaceDN w:val="0"/>
              <w:bidi w:val="0"/>
              <w:adjustRightInd/>
              <w:snapToGrid/>
              <w:spacing w:before="0" w:after="0" w:line="240" w:lineRule="exact"/>
              <w:ind w:left="0" w:leftChars="0" w:right="0" w:rightChars="0"/>
              <w:jc w:val="left"/>
              <w:textAlignment w:val="auto"/>
              <w:rPr>
                <w:rFonts w:ascii="Times New Roman" w:hAnsi="Times New Roman" w:eastAsia="方正仿宋_GBK" w:cs="方正仿宋_GBK"/>
                <w:color w:val="auto"/>
                <w:sz w:val="21"/>
                <w:szCs w:val="22"/>
                <w:lang w:val="zh-CN" w:eastAsia="zh-CN" w:bidi="zh-CN"/>
              </w:rPr>
            </w:pPr>
            <w:r>
              <w:rPr>
                <w:rFonts w:hint="eastAsia" w:ascii="Times New Roman" w:hAnsi="Times New Roman" w:cs="Times New Roman"/>
                <w:color w:val="auto"/>
                <w:spacing w:val="23"/>
                <w:w w:val="95"/>
                <w:position w:val="1"/>
                <w:sz w:val="21"/>
                <w:lang w:val="en-US" w:eastAsia="zh-CN"/>
              </w:rPr>
              <w:t>2</w:t>
            </w:r>
            <w:r>
              <w:rPr>
                <w:rFonts w:hint="eastAsia" w:ascii="Times New Roman" w:hAnsi="Times New Roman"/>
                <w:color w:val="auto"/>
                <w:spacing w:val="17"/>
                <w:w w:val="90"/>
                <w:position w:val="1"/>
                <w:sz w:val="21"/>
                <w:lang w:val="en-US" w:eastAsia="zh-CN"/>
              </w:rPr>
              <w:t>.</w:t>
            </w:r>
            <w:r>
              <w:rPr>
                <w:rFonts w:ascii="Times New Roman" w:hAnsi="Times New Roman"/>
                <w:color w:val="auto"/>
                <w:spacing w:val="17"/>
                <w:w w:val="90"/>
                <w:position w:val="1"/>
                <w:sz w:val="21"/>
              </w:rPr>
              <w:t>《河南省就业登记和失业登记管理暂行办法</w:t>
            </w:r>
            <w:r>
              <w:rPr>
                <w:rFonts w:ascii="Times New Roman" w:hAnsi="Times New Roman"/>
                <w:color w:val="auto"/>
                <w:spacing w:val="-171"/>
                <w:w w:val="90"/>
                <w:position w:val="1"/>
                <w:sz w:val="21"/>
              </w:rPr>
              <w:t>》</w:t>
            </w:r>
            <w:r>
              <w:rPr>
                <w:rFonts w:ascii="Times New Roman" w:hAnsi="Times New Roman"/>
                <w:color w:val="auto"/>
                <w:spacing w:val="17"/>
                <w:w w:val="90"/>
                <w:position w:val="1"/>
                <w:sz w:val="21"/>
              </w:rPr>
              <w:t>（</w:t>
            </w:r>
            <w:r>
              <w:rPr>
                <w:rFonts w:ascii="Times New Roman" w:hAnsi="Times New Roman"/>
                <w:color w:val="auto"/>
                <w:spacing w:val="-8"/>
                <w:w w:val="90"/>
                <w:position w:val="1"/>
                <w:sz w:val="21"/>
              </w:rPr>
              <w:t>豫人社〔</w:t>
            </w:r>
            <w:r>
              <w:rPr>
                <w:rFonts w:ascii="Times New Roman" w:hAnsi="Times New Roman" w:eastAsia="Times New Roman"/>
                <w:color w:val="auto"/>
                <w:spacing w:val="-4"/>
                <w:w w:val="90"/>
                <w:sz w:val="21"/>
              </w:rPr>
              <w:t>2011</w:t>
            </w:r>
            <w:r>
              <w:rPr>
                <w:rFonts w:ascii="Times New Roman" w:hAnsi="Times New Roman"/>
                <w:color w:val="auto"/>
                <w:w w:val="90"/>
                <w:position w:val="1"/>
                <w:sz w:val="21"/>
              </w:rPr>
              <w:t>〕</w:t>
            </w:r>
            <w:r>
              <w:rPr>
                <w:rFonts w:ascii="Times New Roman" w:hAnsi="Times New Roman" w:eastAsia="Times New Roman"/>
                <w:color w:val="auto"/>
                <w:sz w:val="21"/>
              </w:rPr>
              <w:t>23</w:t>
            </w:r>
            <w:r>
              <w:rPr>
                <w:rFonts w:ascii="Times New Roman" w:hAnsi="Times New Roman"/>
                <w:color w:val="auto"/>
                <w:position w:val="1"/>
                <w:sz w:val="21"/>
              </w:rPr>
              <w:t>号）</w:t>
            </w:r>
          </w:p>
        </w:tc>
        <w:tc>
          <w:tcPr>
            <w:tcW w:w="180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61" w:line="240" w:lineRule="exact"/>
              <w:ind w:left="599" w:leftChars="0" w:right="167" w:rightChars="0" w:hanging="42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街道办事处、社区</w:t>
            </w:r>
          </w:p>
        </w:tc>
        <w:tc>
          <w:tcPr>
            <w:tcW w:w="160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80" w:line="240" w:lineRule="exact"/>
              <w:ind w:right="96" w:rightChars="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2"/>
                <w:sz w:val="21"/>
              </w:rPr>
              <w:t>《就业失业登记</w:t>
            </w:r>
            <w:r>
              <w:rPr>
                <w:rFonts w:ascii="Times New Roman" w:hAnsi="Times New Roman"/>
                <w:color w:val="auto"/>
                <w:spacing w:val="-9"/>
                <w:w w:val="90"/>
                <w:sz w:val="21"/>
              </w:rPr>
              <w:t>证》办理</w:t>
            </w:r>
            <w:r>
              <w:rPr>
                <w:rFonts w:ascii="Times New Roman" w:hAnsi="Times New Roman"/>
                <w:color w:val="auto"/>
                <w:spacing w:val="-16"/>
                <w:w w:val="80"/>
                <w:sz w:val="21"/>
              </w:rPr>
              <w:t>、</w:t>
            </w:r>
            <w:r>
              <w:rPr>
                <w:rFonts w:ascii="Times New Roman" w:hAnsi="Times New Roman"/>
                <w:color w:val="auto"/>
                <w:sz w:val="21"/>
              </w:rPr>
              <w:t>年审</w:t>
            </w:r>
          </w:p>
        </w:tc>
        <w:tc>
          <w:tcPr>
            <w:tcW w:w="84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6" w:line="240" w:lineRule="exact"/>
              <w:jc w:val="both"/>
              <w:textAlignment w:val="auto"/>
              <w:rPr>
                <w:rFonts w:ascii="Times New Roman" w:hAnsi="Times New Roman"/>
                <w:color w:val="auto"/>
                <w:sz w:val="20"/>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65" w:leftChars="0" w:right="163"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127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6" w:line="240" w:lineRule="exact"/>
              <w:jc w:val="both"/>
              <w:textAlignment w:val="auto"/>
              <w:rPr>
                <w:rFonts w:ascii="Times New Roman" w:hAnsi="Times New Roman"/>
                <w:color w:val="auto"/>
                <w:sz w:val="20"/>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16" w:leftChars="0" w:right="116"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取消，个人承诺</w:t>
            </w:r>
          </w:p>
        </w:tc>
        <w:tc>
          <w:tcPr>
            <w:tcW w:w="1366" w:type="dxa"/>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636" w:type="dxa"/>
            <w:vAlign w:val="center"/>
          </w:tcPr>
          <w:p>
            <w:pPr>
              <w:pStyle w:val="12"/>
              <w:spacing w:before="123"/>
              <w:ind w:left="89" w:leftChars="0" w:right="77" w:rightChars="0"/>
              <w:jc w:val="center"/>
              <w:rPr>
                <w:rFonts w:hint="eastAsia" w:ascii="Times New Roman" w:hAnsi="Times New Roman"/>
                <w:color w:val="auto"/>
                <w:sz w:val="22"/>
                <w:lang w:val="en-US" w:eastAsia="zh-CN"/>
              </w:rPr>
            </w:pPr>
            <w:r>
              <w:rPr>
                <w:rFonts w:hint="eastAsia" w:ascii="Times New Roman" w:hAnsi="Times New Roman" w:eastAsia="方正黑体_GBK"/>
                <w:color w:val="auto"/>
                <w:sz w:val="21"/>
              </w:rPr>
              <w:t>序号</w:t>
            </w:r>
          </w:p>
        </w:tc>
        <w:tc>
          <w:tcPr>
            <w:tcW w:w="1166" w:type="dxa"/>
            <w:vAlign w:val="center"/>
          </w:tcPr>
          <w:p>
            <w:pPr>
              <w:pStyle w:val="12"/>
              <w:spacing w:before="123"/>
              <w:ind w:left="144" w:leftChars="0" w:right="132" w:rightChars="0"/>
              <w:jc w:val="center"/>
              <w:rPr>
                <w:rFonts w:ascii="Times New Roman" w:hAnsi="Times New Roman"/>
                <w:color w:val="auto"/>
                <w:sz w:val="21"/>
              </w:rPr>
            </w:pPr>
            <w:r>
              <w:rPr>
                <w:rFonts w:hint="eastAsia" w:ascii="Times New Roman" w:hAnsi="Times New Roman" w:eastAsia="方正黑体_GBK"/>
                <w:color w:val="auto"/>
                <w:sz w:val="21"/>
              </w:rPr>
              <w:t>部门名称</w:t>
            </w:r>
          </w:p>
        </w:tc>
        <w:tc>
          <w:tcPr>
            <w:tcW w:w="1327" w:type="dxa"/>
            <w:vAlign w:val="center"/>
          </w:tcPr>
          <w:p>
            <w:pPr>
              <w:pStyle w:val="12"/>
              <w:spacing w:line="289" w:lineRule="exact"/>
              <w:ind w:left="42" w:right="2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spacing w:line="266" w:lineRule="exact"/>
              <w:ind w:left="42" w:leftChars="0" w:right="68" w:rightChars="0"/>
              <w:jc w:val="center"/>
              <w:rPr>
                <w:rFonts w:ascii="Times New Roman" w:hAnsi="Times New Roman"/>
                <w:color w:val="auto"/>
                <w:sz w:val="21"/>
              </w:rPr>
            </w:pPr>
            <w:r>
              <w:rPr>
                <w:rFonts w:hint="eastAsia" w:ascii="Times New Roman" w:hAnsi="Times New Roman" w:eastAsia="方正黑体_GBK"/>
                <w:color w:val="auto"/>
                <w:w w:val="95"/>
                <w:sz w:val="21"/>
              </w:rPr>
              <w:t>（盖章环节</w:t>
            </w:r>
            <w:r>
              <w:rPr>
                <w:rFonts w:hint="eastAsia" w:ascii="Times New Roman" w:hAnsi="Times New Roman" w:eastAsia="方正黑体_GBK"/>
                <w:color w:val="auto"/>
                <w:w w:val="80"/>
                <w:sz w:val="21"/>
              </w:rPr>
              <w:t>）</w:t>
            </w:r>
          </w:p>
        </w:tc>
        <w:tc>
          <w:tcPr>
            <w:tcW w:w="5270" w:type="dxa"/>
            <w:vAlign w:val="center"/>
          </w:tcPr>
          <w:p>
            <w:pPr>
              <w:pStyle w:val="12"/>
              <w:spacing w:before="123"/>
              <w:ind w:left="2196" w:leftChars="0" w:right="2183" w:rightChars="0"/>
              <w:jc w:val="center"/>
              <w:rPr>
                <w:rFonts w:hint="eastAsia" w:ascii="Times New Roman" w:hAnsi="Times New Roman" w:eastAsia="Times New Roman"/>
                <w:color w:val="auto"/>
                <w:w w:val="95"/>
                <w:sz w:val="21"/>
                <w:lang w:val="en-US" w:eastAsia="zh-CN"/>
              </w:rPr>
            </w:pPr>
            <w:r>
              <w:rPr>
                <w:rFonts w:hint="eastAsia" w:ascii="Times New Roman" w:hAnsi="Times New Roman" w:eastAsia="方正黑体_GBK"/>
                <w:color w:val="auto"/>
                <w:sz w:val="21"/>
              </w:rPr>
              <w:t>设定依据</w:t>
            </w:r>
          </w:p>
        </w:tc>
        <w:tc>
          <w:tcPr>
            <w:tcW w:w="1800" w:type="dxa"/>
            <w:vAlign w:val="center"/>
          </w:tcPr>
          <w:p>
            <w:pPr>
              <w:pStyle w:val="12"/>
              <w:spacing w:before="123"/>
              <w:ind w:left="106" w:leftChars="0" w:right="95" w:rightChars="0"/>
              <w:jc w:val="center"/>
              <w:rPr>
                <w:rFonts w:ascii="Times New Roman" w:hAnsi="Times New Roman"/>
                <w:color w:val="auto"/>
                <w:w w:val="90"/>
                <w:sz w:val="21"/>
              </w:rPr>
            </w:pPr>
            <w:r>
              <w:rPr>
                <w:rFonts w:hint="eastAsia" w:ascii="Times New Roman" w:hAnsi="Times New Roman" w:eastAsia="方正黑体_GBK"/>
                <w:color w:val="auto"/>
                <w:sz w:val="21"/>
              </w:rPr>
              <w:t>证明开具单位</w:t>
            </w:r>
          </w:p>
        </w:tc>
        <w:tc>
          <w:tcPr>
            <w:tcW w:w="1601" w:type="dxa"/>
            <w:vAlign w:val="center"/>
          </w:tcPr>
          <w:p>
            <w:pPr>
              <w:pStyle w:val="12"/>
              <w:spacing w:before="123"/>
              <w:ind w:left="150" w:leftChars="0" w:right="139" w:rightChars="0"/>
              <w:jc w:val="center"/>
              <w:rPr>
                <w:rFonts w:hint="eastAsia" w:ascii="Times New Roman" w:hAnsi="Times New Roman"/>
                <w:color w:val="auto"/>
                <w:sz w:val="21"/>
                <w:lang w:eastAsia="zh-CN"/>
              </w:rPr>
            </w:pPr>
            <w:r>
              <w:rPr>
                <w:rFonts w:hint="eastAsia" w:ascii="Times New Roman" w:hAnsi="Times New Roman" w:eastAsia="方正黑体_GBK"/>
                <w:color w:val="auto"/>
                <w:sz w:val="21"/>
              </w:rPr>
              <w:t>证明用途</w:t>
            </w:r>
          </w:p>
        </w:tc>
        <w:tc>
          <w:tcPr>
            <w:tcW w:w="845" w:type="dxa"/>
            <w:vAlign w:val="center"/>
          </w:tcPr>
          <w:p>
            <w:pPr>
              <w:pStyle w:val="12"/>
              <w:spacing w:before="123"/>
              <w:ind w:left="195" w:leftChars="0" w:right="180" w:rightChars="0"/>
              <w:jc w:val="center"/>
              <w:rPr>
                <w:rFonts w:ascii="Times New Roman" w:hAnsi="Times New Roman"/>
                <w:color w:val="auto"/>
                <w:sz w:val="21"/>
              </w:rPr>
            </w:pPr>
            <w:r>
              <w:rPr>
                <w:rFonts w:hint="eastAsia" w:ascii="Times New Roman" w:hAnsi="Times New Roman" w:eastAsia="方正黑体_GBK"/>
                <w:color w:val="auto"/>
                <w:sz w:val="21"/>
              </w:rPr>
              <w:t>类别</w:t>
            </w:r>
          </w:p>
        </w:tc>
        <w:tc>
          <w:tcPr>
            <w:tcW w:w="1275" w:type="dxa"/>
            <w:vAlign w:val="center"/>
          </w:tcPr>
          <w:p>
            <w:pPr>
              <w:pStyle w:val="12"/>
              <w:spacing w:before="123"/>
              <w:ind w:left="197" w:leftChars="0" w:right="187" w:rightChars="0"/>
              <w:jc w:val="center"/>
              <w:rPr>
                <w:rFonts w:hint="eastAsia" w:ascii="Times New Roman" w:hAnsi="Times New Roman"/>
                <w:color w:val="auto"/>
                <w:sz w:val="21"/>
                <w:lang w:eastAsia="zh-CN"/>
              </w:rPr>
            </w:pPr>
            <w:r>
              <w:rPr>
                <w:rFonts w:hint="eastAsia" w:ascii="Times New Roman" w:hAnsi="Times New Roman" w:eastAsia="方正黑体_GBK"/>
                <w:color w:val="auto"/>
                <w:sz w:val="21"/>
              </w:rPr>
              <w:t>清理意见</w:t>
            </w:r>
          </w:p>
        </w:tc>
        <w:tc>
          <w:tcPr>
            <w:tcW w:w="1366" w:type="dxa"/>
            <w:vAlign w:val="center"/>
          </w:tcPr>
          <w:p>
            <w:pPr>
              <w:pStyle w:val="12"/>
              <w:spacing w:before="123"/>
              <w:ind w:left="52" w:leftChars="0" w:right="46" w:rightChars="0"/>
              <w:jc w:val="center"/>
              <w:rPr>
                <w:rFonts w:ascii="Times New Roman" w:hAnsi="Times New Roman"/>
                <w:color w:val="auto"/>
                <w:sz w:val="22"/>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6" w:hRule="atLeast"/>
        </w:trPr>
        <w:tc>
          <w:tcPr>
            <w:tcW w:w="0" w:type="auto"/>
            <w:vAlign w:val="center"/>
          </w:tcPr>
          <w:p>
            <w:pPr>
              <w:pStyle w:val="12"/>
              <w:jc w:val="center"/>
              <w:rPr>
                <w:rFonts w:ascii="Times New Roman" w:hAnsi="Times New Roman"/>
                <w:color w:val="auto"/>
                <w:sz w:val="22"/>
              </w:rPr>
            </w:pPr>
          </w:p>
          <w:p>
            <w:pPr>
              <w:pStyle w:val="12"/>
              <w:spacing w:before="161"/>
              <w:ind w:left="105" w:leftChars="0" w:right="94"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2"/>
                <w:lang w:val="en-US" w:eastAsia="zh-CN"/>
              </w:rPr>
              <w:t>4</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45" w:leftChars="0" w:right="13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人力资源和社会保障部门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3" w:line="240" w:lineRule="exact"/>
              <w:jc w:val="center"/>
              <w:textAlignment w:val="auto"/>
              <w:rPr>
                <w:rFonts w:ascii="Times New Roman" w:hAnsi="Times New Roman"/>
                <w:color w:val="auto"/>
                <w:sz w:val="29"/>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hAnsi="Times New Roman"/>
                <w:color w:val="auto"/>
                <w:sz w:val="21"/>
              </w:rPr>
            </w:pPr>
            <w:r>
              <w:rPr>
                <w:rFonts w:ascii="Times New Roman" w:hAnsi="Times New Roman"/>
                <w:color w:val="auto"/>
                <w:sz w:val="21"/>
              </w:rPr>
              <w:t>创业扶持项目</w:t>
            </w:r>
          </w:p>
          <w:p>
            <w:pPr>
              <w:pStyle w:val="12"/>
              <w:keepNext w:val="0"/>
              <w:keepLines w:val="0"/>
              <w:pageBreakBefore w:val="0"/>
              <w:widowControl w:val="0"/>
              <w:kinsoku/>
              <w:wordWrap/>
              <w:overflowPunct/>
              <w:topLinePunct w:val="0"/>
              <w:autoSpaceDE w:val="0"/>
              <w:autoSpaceDN w:val="0"/>
              <w:bidi w:val="0"/>
              <w:adjustRightInd/>
              <w:snapToGrid/>
              <w:spacing w:before="15" w:line="240" w:lineRule="exact"/>
              <w:ind w:right="98" w:rightChars="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（补贴）真实信息核查表</w:t>
            </w:r>
          </w:p>
        </w:tc>
        <w:tc>
          <w:tcPr>
            <w:tcW w:w="0" w:type="auto"/>
            <w:vAlign w:val="center"/>
          </w:tcPr>
          <w:p>
            <w:pPr>
              <w:pStyle w:val="12"/>
              <w:keepNext w:val="0"/>
              <w:keepLines w:val="0"/>
              <w:pageBreakBefore w:val="0"/>
              <w:widowControl w:val="0"/>
              <w:numPr>
                <w:ilvl w:val="0"/>
                <w:numId w:val="0"/>
              </w:numPr>
              <w:tabs>
                <w:tab w:val="left" w:pos="412"/>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ascii="Times New Roman" w:hAnsi="Times New Roman"/>
                <w:color w:val="auto"/>
                <w:sz w:val="21"/>
              </w:rPr>
            </w:pPr>
            <w:r>
              <w:rPr>
                <w:rFonts w:hint="eastAsia" w:ascii="Times New Roman" w:hAnsi="Times New Roman" w:eastAsia="Times New Roman"/>
                <w:color w:val="auto"/>
                <w:w w:val="95"/>
                <w:sz w:val="21"/>
                <w:lang w:val="en-US" w:eastAsia="zh-CN"/>
              </w:rPr>
              <w:t>1</w:t>
            </w:r>
            <w:r>
              <w:rPr>
                <w:rFonts w:hint="eastAsia" w:ascii="Times New Roman" w:hAnsi="Times New Roman"/>
                <w:color w:val="auto"/>
                <w:spacing w:val="23"/>
                <w:w w:val="95"/>
                <w:position w:val="1"/>
                <w:sz w:val="21"/>
                <w:lang w:val="en-US" w:eastAsia="zh-CN"/>
              </w:rPr>
              <w:t>.</w:t>
            </w:r>
            <w:r>
              <w:rPr>
                <w:rFonts w:ascii="Times New Roman" w:hAnsi="Times New Roman"/>
                <w:color w:val="auto"/>
                <w:spacing w:val="23"/>
                <w:w w:val="95"/>
                <w:position w:val="1"/>
                <w:sz w:val="21"/>
              </w:rPr>
              <w:t>《河南省就业促进条例</w:t>
            </w:r>
            <w:r>
              <w:rPr>
                <w:rFonts w:ascii="Times New Roman" w:hAnsi="Times New Roman"/>
                <w:color w:val="auto"/>
                <w:spacing w:val="-129"/>
                <w:w w:val="95"/>
                <w:position w:val="1"/>
                <w:sz w:val="21"/>
              </w:rPr>
              <w:t>》</w:t>
            </w:r>
            <w:r>
              <w:rPr>
                <w:rFonts w:ascii="Times New Roman" w:hAnsi="Times New Roman"/>
                <w:color w:val="auto"/>
                <w:w w:val="95"/>
                <w:position w:val="1"/>
                <w:sz w:val="21"/>
              </w:rPr>
              <w:t>（</w:t>
            </w:r>
            <w:r>
              <w:rPr>
                <w:rFonts w:ascii="Times New Roman" w:hAnsi="Times New Roman" w:eastAsia="Times New Roman"/>
                <w:color w:val="auto"/>
                <w:w w:val="95"/>
                <w:sz w:val="21"/>
              </w:rPr>
              <w:t>2009</w:t>
            </w:r>
            <w:r>
              <w:rPr>
                <w:rFonts w:ascii="Times New Roman" w:hAnsi="Times New Roman"/>
                <w:color w:val="auto"/>
                <w:spacing w:val="-20"/>
                <w:w w:val="95"/>
                <w:position w:val="1"/>
                <w:sz w:val="21"/>
              </w:rPr>
              <w:t>年</w:t>
            </w:r>
            <w:r>
              <w:rPr>
                <w:rFonts w:ascii="Times New Roman" w:hAnsi="Times New Roman" w:eastAsia="Times New Roman"/>
                <w:color w:val="auto"/>
                <w:w w:val="95"/>
                <w:sz w:val="21"/>
              </w:rPr>
              <w:t>3</w:t>
            </w:r>
            <w:r>
              <w:rPr>
                <w:rFonts w:ascii="Times New Roman" w:hAnsi="Times New Roman"/>
                <w:color w:val="auto"/>
                <w:spacing w:val="-20"/>
                <w:w w:val="95"/>
                <w:position w:val="1"/>
                <w:sz w:val="21"/>
              </w:rPr>
              <w:t>月</w:t>
            </w:r>
            <w:r>
              <w:rPr>
                <w:rFonts w:ascii="Times New Roman" w:hAnsi="Times New Roman" w:eastAsia="Times New Roman"/>
                <w:color w:val="auto"/>
                <w:w w:val="95"/>
                <w:sz w:val="21"/>
              </w:rPr>
              <w:t>26</w:t>
            </w:r>
            <w:r>
              <w:rPr>
                <w:rFonts w:ascii="Times New Roman" w:hAnsi="Times New Roman"/>
                <w:color w:val="auto"/>
                <w:spacing w:val="-3"/>
                <w:w w:val="95"/>
                <w:position w:val="1"/>
                <w:sz w:val="21"/>
              </w:rPr>
              <w:t>日河南省人民代</w:t>
            </w:r>
            <w:r>
              <w:rPr>
                <w:rFonts w:ascii="Times New Roman" w:hAnsi="Times New Roman"/>
                <w:color w:val="auto"/>
                <w:spacing w:val="-8"/>
                <w:position w:val="1"/>
                <w:sz w:val="21"/>
              </w:rPr>
              <w:t>表大会常务委员会公告第</w:t>
            </w:r>
            <w:r>
              <w:rPr>
                <w:rFonts w:ascii="Times New Roman" w:hAnsi="Times New Roman" w:eastAsia="Times New Roman"/>
                <w:color w:val="auto"/>
                <w:sz w:val="21"/>
              </w:rPr>
              <w:t>16</w:t>
            </w:r>
            <w:r>
              <w:rPr>
                <w:rFonts w:ascii="Times New Roman" w:hAnsi="Times New Roman"/>
                <w:color w:val="auto"/>
                <w:spacing w:val="-18"/>
                <w:position w:val="1"/>
                <w:sz w:val="21"/>
              </w:rPr>
              <w:t>号公布，自</w:t>
            </w:r>
            <w:r>
              <w:rPr>
                <w:rFonts w:ascii="Times New Roman" w:hAnsi="Times New Roman" w:eastAsia="Times New Roman"/>
                <w:color w:val="auto"/>
                <w:sz w:val="21"/>
              </w:rPr>
              <w:t>2009</w:t>
            </w:r>
            <w:r>
              <w:rPr>
                <w:rFonts w:ascii="Times New Roman" w:hAnsi="Times New Roman"/>
                <w:color w:val="auto"/>
                <w:spacing w:val="-30"/>
                <w:position w:val="1"/>
                <w:sz w:val="21"/>
              </w:rPr>
              <w:t>年</w:t>
            </w:r>
            <w:r>
              <w:rPr>
                <w:rFonts w:ascii="Times New Roman" w:hAnsi="Times New Roman" w:eastAsia="Times New Roman"/>
                <w:color w:val="auto"/>
                <w:sz w:val="21"/>
              </w:rPr>
              <w:t>5</w:t>
            </w:r>
            <w:r>
              <w:rPr>
                <w:rFonts w:ascii="Times New Roman" w:hAnsi="Times New Roman"/>
                <w:color w:val="auto"/>
                <w:spacing w:val="-30"/>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spacing w:val="-2"/>
                <w:sz w:val="21"/>
              </w:rPr>
              <w:t>第十九条</w:t>
            </w:r>
          </w:p>
          <w:p>
            <w:pPr>
              <w:pStyle w:val="12"/>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ascii="Times New Roman" w:hAnsi="Times New Roman"/>
                <w:color w:val="auto"/>
                <w:sz w:val="21"/>
              </w:rPr>
            </w:pPr>
            <w:r>
              <w:rPr>
                <w:rFonts w:hint="eastAsia" w:ascii="Times New Roman" w:hAnsi="Times New Roman" w:eastAsia="Times New Roman"/>
                <w:color w:val="auto"/>
                <w:w w:val="95"/>
                <w:sz w:val="21"/>
                <w:lang w:val="en-US" w:eastAsia="zh-CN"/>
              </w:rPr>
              <w:t>2</w:t>
            </w:r>
            <w:r>
              <w:rPr>
                <w:rFonts w:hint="eastAsia" w:ascii="Times New Roman" w:hAnsi="Times New Roman"/>
                <w:color w:val="auto"/>
                <w:spacing w:val="-3"/>
                <w:position w:val="1"/>
                <w:sz w:val="21"/>
                <w:lang w:val="en-US" w:eastAsia="zh-CN"/>
              </w:rPr>
              <w:t>.</w:t>
            </w:r>
            <w:r>
              <w:rPr>
                <w:rFonts w:ascii="Times New Roman" w:hAnsi="Times New Roman"/>
                <w:color w:val="auto"/>
                <w:spacing w:val="-3"/>
                <w:position w:val="1"/>
                <w:sz w:val="21"/>
              </w:rPr>
              <w:t>《河南省人民政府关于进一步做好新形势下就业创业工作</w:t>
            </w:r>
            <w:r>
              <w:rPr>
                <w:rFonts w:ascii="Times New Roman" w:hAnsi="Times New Roman"/>
                <w:color w:val="auto"/>
                <w:spacing w:val="-8"/>
                <w:position w:val="1"/>
                <w:sz w:val="21"/>
              </w:rPr>
              <w:t>的实施意见》</w:t>
            </w:r>
            <w:r>
              <w:rPr>
                <w:rFonts w:ascii="Times New Roman" w:hAnsi="Times New Roman"/>
                <w:color w:val="auto"/>
                <w:spacing w:val="13"/>
                <w:position w:val="1"/>
                <w:sz w:val="21"/>
              </w:rPr>
              <w:t>（</w:t>
            </w:r>
            <w:r>
              <w:rPr>
                <w:rFonts w:ascii="Times New Roman" w:hAnsi="Times New Roman"/>
                <w:color w:val="auto"/>
                <w:spacing w:val="10"/>
                <w:position w:val="1"/>
                <w:sz w:val="21"/>
              </w:rPr>
              <w:t>豫政〔</w:t>
            </w:r>
            <w:r>
              <w:rPr>
                <w:rFonts w:ascii="Times New Roman" w:hAnsi="Times New Roman" w:eastAsia="Times New Roman"/>
                <w:color w:val="auto"/>
                <w:sz w:val="21"/>
              </w:rPr>
              <w:t>2015</w:t>
            </w:r>
            <w:r>
              <w:rPr>
                <w:rFonts w:ascii="Times New Roman" w:hAnsi="Times New Roman"/>
                <w:color w:val="auto"/>
                <w:position w:val="1"/>
                <w:sz w:val="21"/>
              </w:rPr>
              <w:t>〕</w:t>
            </w:r>
            <w:r>
              <w:rPr>
                <w:rFonts w:ascii="Times New Roman" w:hAnsi="Times New Roman" w:eastAsia="Times New Roman"/>
                <w:color w:val="auto"/>
                <w:sz w:val="21"/>
              </w:rPr>
              <w:t>59</w:t>
            </w:r>
            <w:r>
              <w:rPr>
                <w:rFonts w:ascii="Times New Roman" w:hAnsi="Times New Roman"/>
                <w:color w:val="auto"/>
                <w:position w:val="1"/>
                <w:sz w:val="21"/>
              </w:rPr>
              <w:t>号）</w:t>
            </w:r>
          </w:p>
          <w:p>
            <w:pPr>
              <w:pStyle w:val="12"/>
              <w:keepNext w:val="0"/>
              <w:keepLines w:val="0"/>
              <w:pageBreakBefore w:val="0"/>
              <w:widowControl w:val="0"/>
              <w:numPr>
                <w:ilvl w:val="0"/>
                <w:numId w:val="0"/>
              </w:numPr>
              <w:tabs>
                <w:tab w:val="left" w:pos="417"/>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ascii="Times New Roman" w:hAnsi="Times New Roman" w:eastAsia="方正仿宋_GBK" w:cs="方正仿宋_GBK"/>
                <w:color w:val="auto"/>
                <w:sz w:val="21"/>
                <w:szCs w:val="22"/>
                <w:lang w:val="zh-CN" w:eastAsia="zh-CN" w:bidi="zh-CN"/>
              </w:rPr>
            </w:pPr>
            <w:r>
              <w:rPr>
                <w:rFonts w:hint="eastAsia" w:ascii="Times New Roman" w:hAnsi="Times New Roman" w:eastAsia="Times New Roman"/>
                <w:color w:val="auto"/>
                <w:w w:val="95"/>
                <w:sz w:val="21"/>
                <w:lang w:val="en-US" w:eastAsia="zh-CN"/>
              </w:rPr>
              <w:t>3</w:t>
            </w:r>
            <w:r>
              <w:rPr>
                <w:rFonts w:hint="eastAsia" w:ascii="Times New Roman" w:hAnsi="Times New Roman"/>
                <w:color w:val="auto"/>
                <w:spacing w:val="-3"/>
                <w:position w:val="1"/>
                <w:sz w:val="21"/>
                <w:lang w:val="en-US" w:eastAsia="zh-CN"/>
              </w:rPr>
              <w:t>.</w:t>
            </w:r>
            <w:r>
              <w:rPr>
                <w:rFonts w:ascii="Times New Roman" w:hAnsi="Times New Roman"/>
                <w:color w:val="auto"/>
                <w:spacing w:val="-3"/>
                <w:position w:val="1"/>
                <w:sz w:val="21"/>
              </w:rPr>
              <w:t>《郑州市人力资源和社会保障局郑州市财政局关于做好</w:t>
            </w:r>
            <w:r>
              <w:rPr>
                <w:rFonts w:ascii="Times New Roman" w:hAnsi="Times New Roman"/>
                <w:color w:val="auto"/>
                <w:spacing w:val="-6"/>
                <w:position w:val="1"/>
                <w:sz w:val="21"/>
              </w:rPr>
              <w:t>返乡农民工创业补贴发放工作的通知》</w:t>
            </w:r>
            <w:r>
              <w:rPr>
                <w:rFonts w:ascii="Times New Roman" w:hAnsi="Times New Roman"/>
                <w:color w:val="auto"/>
                <w:position w:val="1"/>
                <w:sz w:val="21"/>
              </w:rPr>
              <w:t>（</w:t>
            </w:r>
            <w:r>
              <w:rPr>
                <w:rFonts w:ascii="Times New Roman" w:hAnsi="Times New Roman"/>
                <w:color w:val="auto"/>
                <w:spacing w:val="3"/>
                <w:position w:val="1"/>
                <w:sz w:val="21"/>
              </w:rPr>
              <w:t>郑人社办〔</w:t>
            </w:r>
            <w:r>
              <w:rPr>
                <w:rFonts w:ascii="Times New Roman" w:hAnsi="Times New Roman" w:eastAsia="Times New Roman"/>
                <w:color w:val="auto"/>
                <w:sz w:val="21"/>
              </w:rPr>
              <w:t>2017</w:t>
            </w:r>
            <w:r>
              <w:rPr>
                <w:rFonts w:ascii="Times New Roman" w:hAnsi="Times New Roman"/>
                <w:color w:val="auto"/>
                <w:spacing w:val="4"/>
                <w:position w:val="1"/>
                <w:sz w:val="21"/>
              </w:rPr>
              <w:t>〕</w:t>
            </w:r>
            <w:r>
              <w:rPr>
                <w:rFonts w:ascii="Times New Roman" w:hAnsi="Times New Roman" w:eastAsia="Times New Roman"/>
                <w:color w:val="auto"/>
                <w:sz w:val="21"/>
              </w:rPr>
              <w:t>197</w:t>
            </w:r>
            <w:r>
              <w:rPr>
                <w:rFonts w:ascii="Times New Roman" w:hAnsi="Times New Roman"/>
                <w:color w:val="auto"/>
                <w:sz w:val="21"/>
              </w:rPr>
              <w:t>号）</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07" w:leftChars="0" w:right="23" w:rightChars="0" w:firstLine="19"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w w:val="90"/>
                <w:sz w:val="21"/>
              </w:rPr>
              <w:t>乡镇人民政府、</w:t>
            </w:r>
            <w:r>
              <w:rPr>
                <w:rFonts w:ascii="Times New Roman" w:hAnsi="Times New Roman"/>
                <w:color w:val="auto"/>
                <w:sz w:val="21"/>
              </w:rPr>
              <w:t>街道办事处社区</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 w:line="240" w:lineRule="exact"/>
              <w:jc w:val="center"/>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358" w:leftChars="0" w:right="139" w:rightChars="0" w:hanging="212" w:firstLine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证明申请人创业项目真实性</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7" w:line="240" w:lineRule="exact"/>
              <w:jc w:val="center"/>
              <w:textAlignment w:val="auto"/>
              <w:rPr>
                <w:rFonts w:ascii="Times New Roman" w:hAnsi="Times New Roman"/>
                <w:color w:val="auto"/>
                <w:sz w:val="27"/>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65" w:leftChars="0" w:right="163"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3" w:line="240" w:lineRule="exact"/>
              <w:jc w:val="center"/>
              <w:textAlignment w:val="auto"/>
              <w:rPr>
                <w:rFonts w:ascii="Times New Roman" w:hAnsi="Times New Roman"/>
                <w:color w:val="auto"/>
                <w:sz w:val="35"/>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35" w:leftChars="0" w:right="134"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w:t>
            </w:r>
            <w:r>
              <w:rPr>
                <w:rFonts w:ascii="Times New Roman" w:hAnsi="Times New Roman"/>
                <w:color w:val="auto"/>
                <w:sz w:val="21"/>
              </w:rPr>
              <w:t>，改为</w:t>
            </w:r>
            <w:r>
              <w:rPr>
                <w:rFonts w:hint="eastAsia" w:ascii="Times New Roman" w:hAnsi="Times New Roman"/>
                <w:color w:val="auto"/>
                <w:sz w:val="21"/>
                <w:lang w:eastAsia="zh-CN"/>
              </w:rPr>
              <w:t>人社部门实地</w:t>
            </w:r>
            <w:r>
              <w:rPr>
                <w:rFonts w:ascii="Times New Roman" w:hAnsi="Times New Roman"/>
                <w:color w:val="auto"/>
                <w:sz w:val="21"/>
              </w:rPr>
              <w:t>核查</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0" w:hRule="atLeast"/>
        </w:trPr>
        <w:tc>
          <w:tcPr>
            <w:tcW w:w="0" w:type="auto"/>
            <w:vAlign w:val="center"/>
          </w:tcPr>
          <w:p>
            <w:pPr>
              <w:pStyle w:val="12"/>
              <w:jc w:val="center"/>
              <w:rPr>
                <w:rFonts w:ascii="Times New Roman" w:hAnsi="Times New Roman"/>
                <w:color w:val="auto"/>
                <w:sz w:val="22"/>
              </w:rPr>
            </w:pPr>
          </w:p>
          <w:p>
            <w:pPr>
              <w:pStyle w:val="12"/>
              <w:spacing w:before="193"/>
              <w:ind w:left="105" w:leftChars="0" w:right="94"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2"/>
                <w:lang w:val="en-US" w:eastAsia="zh-CN"/>
              </w:rPr>
              <w:t>5</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0" w:line="240" w:lineRule="exact"/>
              <w:jc w:val="both"/>
              <w:textAlignment w:val="auto"/>
              <w:rPr>
                <w:rFonts w:ascii="Times New Roman" w:hAnsi="Times New Roman"/>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45" w:leftChars="0" w:right="13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人力资源和社会保障部门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center"/>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就业困难人员认定申请表</w:t>
            </w:r>
          </w:p>
        </w:tc>
        <w:tc>
          <w:tcPr>
            <w:tcW w:w="0" w:type="auto"/>
            <w:vAlign w:val="center"/>
          </w:tcPr>
          <w:p>
            <w:pPr>
              <w:pStyle w:val="12"/>
              <w:keepNext w:val="0"/>
              <w:keepLines w:val="0"/>
              <w:pageBreakBefore w:val="0"/>
              <w:widowControl w:val="0"/>
              <w:numPr>
                <w:ilvl w:val="0"/>
                <w:numId w:val="0"/>
              </w:numPr>
              <w:tabs>
                <w:tab w:val="left" w:pos="414"/>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ascii="Times New Roman" w:hAnsi="Times New Roman"/>
                <w:color w:val="auto"/>
                <w:sz w:val="21"/>
              </w:rPr>
            </w:pPr>
            <w:r>
              <w:rPr>
                <w:rFonts w:hint="default" w:ascii="Times New Roman" w:hAnsi="Times New Roman" w:cs="Times New Roman"/>
                <w:color w:val="auto"/>
                <w:spacing w:val="19"/>
                <w:position w:val="1"/>
                <w:sz w:val="21"/>
                <w:lang w:val="en-US" w:eastAsia="zh-CN"/>
              </w:rPr>
              <w:t>1</w:t>
            </w:r>
            <w:r>
              <w:rPr>
                <w:rFonts w:hint="eastAsia" w:ascii="Times New Roman" w:hAnsi="Times New Roman"/>
                <w:color w:val="auto"/>
                <w:spacing w:val="19"/>
                <w:position w:val="1"/>
                <w:sz w:val="21"/>
                <w:lang w:val="en-US" w:eastAsia="zh-CN"/>
              </w:rPr>
              <w:t>.</w:t>
            </w:r>
            <w:r>
              <w:rPr>
                <w:rFonts w:ascii="Times New Roman" w:hAnsi="Times New Roman"/>
                <w:color w:val="auto"/>
                <w:spacing w:val="19"/>
                <w:position w:val="1"/>
                <w:sz w:val="21"/>
              </w:rPr>
              <w:t>《中华人民共和国就业促进法</w:t>
            </w:r>
            <w:r>
              <w:rPr>
                <w:rFonts w:ascii="Times New Roman" w:hAnsi="Times New Roman"/>
                <w:color w:val="auto"/>
                <w:spacing w:val="-132"/>
                <w:position w:val="1"/>
                <w:sz w:val="21"/>
              </w:rPr>
              <w:t>》</w:t>
            </w:r>
            <w:r>
              <w:rPr>
                <w:rFonts w:ascii="Times New Roman" w:hAnsi="Times New Roman"/>
                <w:color w:val="auto"/>
                <w:position w:val="1"/>
                <w:sz w:val="21"/>
              </w:rPr>
              <w:t>（</w:t>
            </w:r>
            <w:r>
              <w:rPr>
                <w:rFonts w:ascii="Times New Roman" w:hAnsi="Times New Roman" w:eastAsia="Times New Roman"/>
                <w:color w:val="auto"/>
                <w:sz w:val="21"/>
              </w:rPr>
              <w:t>2007</w:t>
            </w:r>
            <w:r>
              <w:rPr>
                <w:rFonts w:ascii="Times New Roman" w:hAnsi="Times New Roman"/>
                <w:color w:val="auto"/>
                <w:spacing w:val="-38"/>
                <w:position w:val="1"/>
                <w:sz w:val="21"/>
              </w:rPr>
              <w:t>年</w:t>
            </w:r>
            <w:r>
              <w:rPr>
                <w:rFonts w:ascii="Times New Roman" w:hAnsi="Times New Roman" w:eastAsia="Times New Roman"/>
                <w:color w:val="auto"/>
                <w:sz w:val="21"/>
              </w:rPr>
              <w:t>8</w:t>
            </w:r>
            <w:r>
              <w:rPr>
                <w:rFonts w:ascii="Times New Roman" w:hAnsi="Times New Roman"/>
                <w:color w:val="auto"/>
                <w:spacing w:val="-38"/>
                <w:position w:val="1"/>
                <w:sz w:val="21"/>
              </w:rPr>
              <w:t>月</w:t>
            </w:r>
            <w:r>
              <w:rPr>
                <w:rFonts w:ascii="Times New Roman" w:hAnsi="Times New Roman" w:eastAsia="Times New Roman"/>
                <w:color w:val="auto"/>
                <w:sz w:val="21"/>
              </w:rPr>
              <w:t>30</w:t>
            </w:r>
            <w:r>
              <w:rPr>
                <w:rFonts w:ascii="Times New Roman" w:hAnsi="Times New Roman"/>
                <w:color w:val="auto"/>
                <w:spacing w:val="-3"/>
                <w:position w:val="1"/>
                <w:sz w:val="21"/>
              </w:rPr>
              <w:t>日第十届</w:t>
            </w:r>
            <w:r>
              <w:rPr>
                <w:rFonts w:ascii="Times New Roman" w:hAnsi="Times New Roman"/>
                <w:color w:val="auto"/>
                <w:position w:val="1"/>
                <w:sz w:val="21"/>
              </w:rPr>
              <w:t>全国人民代表大会常务委员会第二十九次会议通过，根据</w:t>
            </w:r>
            <w:r>
              <w:rPr>
                <w:rFonts w:ascii="Times New Roman" w:hAnsi="Times New Roman" w:eastAsia="Times New Roman"/>
                <w:color w:val="auto"/>
                <w:sz w:val="21"/>
              </w:rPr>
              <w:t>2015</w:t>
            </w:r>
            <w:r>
              <w:rPr>
                <w:rFonts w:ascii="Times New Roman" w:hAnsi="Times New Roman"/>
                <w:color w:val="auto"/>
                <w:spacing w:val="-18"/>
                <w:position w:val="1"/>
                <w:sz w:val="21"/>
              </w:rPr>
              <w:t>年</w:t>
            </w:r>
            <w:r>
              <w:rPr>
                <w:rFonts w:ascii="Times New Roman" w:hAnsi="Times New Roman" w:eastAsia="Times New Roman"/>
                <w:color w:val="auto"/>
                <w:sz w:val="21"/>
              </w:rPr>
              <w:t>4</w:t>
            </w:r>
            <w:r>
              <w:rPr>
                <w:rFonts w:ascii="Times New Roman" w:hAnsi="Times New Roman"/>
                <w:color w:val="auto"/>
                <w:spacing w:val="-18"/>
                <w:position w:val="1"/>
                <w:sz w:val="21"/>
              </w:rPr>
              <w:t>月</w:t>
            </w:r>
            <w:r>
              <w:rPr>
                <w:rFonts w:ascii="Times New Roman" w:hAnsi="Times New Roman" w:eastAsia="Times New Roman"/>
                <w:color w:val="auto"/>
                <w:sz w:val="21"/>
              </w:rPr>
              <w:t>24</w:t>
            </w:r>
            <w:r>
              <w:rPr>
                <w:rFonts w:ascii="Times New Roman" w:hAnsi="Times New Roman"/>
                <w:color w:val="auto"/>
                <w:position w:val="1"/>
                <w:sz w:val="21"/>
              </w:rPr>
              <w:t>日第十二届全国人民代表大会常务委员会第十四次</w:t>
            </w:r>
            <w:r>
              <w:rPr>
                <w:rFonts w:ascii="Times New Roman" w:hAnsi="Times New Roman"/>
                <w:color w:val="auto"/>
                <w:spacing w:val="-13"/>
                <w:w w:val="95"/>
                <w:sz w:val="21"/>
              </w:rPr>
              <w:t>会议《关于修改〈中华人民共和国电力法〉等六部法律的决定》</w:t>
            </w:r>
            <w:r>
              <w:rPr>
                <w:rFonts w:ascii="Times New Roman" w:hAnsi="Times New Roman"/>
                <w:color w:val="auto"/>
                <w:spacing w:val="-8"/>
                <w:sz w:val="21"/>
              </w:rPr>
              <w:t>修正</w:t>
            </w:r>
            <w:r>
              <w:rPr>
                <w:rFonts w:ascii="Times New Roman" w:hAnsi="Times New Roman"/>
                <w:color w:val="auto"/>
                <w:sz w:val="21"/>
              </w:rPr>
              <w:t>）</w:t>
            </w:r>
            <w:r>
              <w:rPr>
                <w:rFonts w:ascii="Times New Roman" w:hAnsi="Times New Roman"/>
                <w:color w:val="auto"/>
                <w:spacing w:val="-3"/>
                <w:sz w:val="21"/>
              </w:rPr>
              <w:t>第三十五条第一款第四项</w:t>
            </w:r>
          </w:p>
          <w:p>
            <w:pPr>
              <w:pStyle w:val="12"/>
              <w:keepNext w:val="0"/>
              <w:keepLines w:val="0"/>
              <w:pageBreakBefore w:val="0"/>
              <w:widowControl w:val="0"/>
              <w:numPr>
                <w:ilvl w:val="0"/>
                <w:numId w:val="0"/>
              </w:numPr>
              <w:tabs>
                <w:tab w:val="left" w:pos="412"/>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rPr>
                <w:rFonts w:ascii="Times New Roman" w:hAnsi="Times New Roman" w:eastAsia="方正仿宋_GBK" w:cs="方正仿宋_GBK"/>
                <w:color w:val="auto"/>
                <w:sz w:val="21"/>
                <w:szCs w:val="22"/>
                <w:lang w:val="zh-CN" w:eastAsia="zh-CN" w:bidi="zh-CN"/>
              </w:rPr>
            </w:pPr>
            <w:r>
              <w:rPr>
                <w:rFonts w:hint="eastAsia" w:ascii="Times New Roman" w:hAnsi="Times New Roman" w:cs="Times New Roman"/>
                <w:color w:val="auto"/>
                <w:spacing w:val="19"/>
                <w:position w:val="1"/>
                <w:sz w:val="21"/>
                <w:lang w:val="en-US" w:eastAsia="zh-CN"/>
              </w:rPr>
              <w:t>2</w:t>
            </w:r>
            <w:r>
              <w:rPr>
                <w:rFonts w:hint="eastAsia" w:ascii="Times New Roman" w:hAnsi="Times New Roman"/>
                <w:color w:val="auto"/>
                <w:spacing w:val="23"/>
                <w:w w:val="95"/>
                <w:position w:val="1"/>
                <w:sz w:val="21"/>
                <w:lang w:val="en-US" w:eastAsia="zh-CN"/>
              </w:rPr>
              <w:t>.</w:t>
            </w:r>
            <w:r>
              <w:rPr>
                <w:rFonts w:ascii="Times New Roman" w:hAnsi="Times New Roman"/>
                <w:color w:val="auto"/>
                <w:spacing w:val="23"/>
                <w:w w:val="95"/>
                <w:position w:val="1"/>
                <w:sz w:val="21"/>
              </w:rPr>
              <w:t>《河南省就业促进条例</w:t>
            </w:r>
            <w:r>
              <w:rPr>
                <w:rFonts w:ascii="Times New Roman" w:hAnsi="Times New Roman"/>
                <w:color w:val="auto"/>
                <w:spacing w:val="-129"/>
                <w:w w:val="95"/>
                <w:position w:val="1"/>
                <w:sz w:val="21"/>
              </w:rPr>
              <w:t>》</w:t>
            </w:r>
            <w:r>
              <w:rPr>
                <w:rFonts w:ascii="Times New Roman" w:hAnsi="Times New Roman"/>
                <w:color w:val="auto"/>
                <w:w w:val="95"/>
                <w:position w:val="1"/>
                <w:sz w:val="21"/>
              </w:rPr>
              <w:t>（</w:t>
            </w:r>
            <w:r>
              <w:rPr>
                <w:rFonts w:ascii="Times New Roman" w:hAnsi="Times New Roman" w:eastAsia="Times New Roman"/>
                <w:color w:val="auto"/>
                <w:w w:val="95"/>
                <w:sz w:val="21"/>
              </w:rPr>
              <w:t>2009</w:t>
            </w:r>
            <w:r>
              <w:rPr>
                <w:rFonts w:ascii="Times New Roman" w:hAnsi="Times New Roman"/>
                <w:color w:val="auto"/>
                <w:spacing w:val="-20"/>
                <w:w w:val="95"/>
                <w:position w:val="1"/>
                <w:sz w:val="21"/>
              </w:rPr>
              <w:t>年</w:t>
            </w:r>
            <w:r>
              <w:rPr>
                <w:rFonts w:ascii="Times New Roman" w:hAnsi="Times New Roman" w:eastAsia="Times New Roman"/>
                <w:color w:val="auto"/>
                <w:w w:val="95"/>
                <w:sz w:val="21"/>
              </w:rPr>
              <w:t>3</w:t>
            </w:r>
            <w:r>
              <w:rPr>
                <w:rFonts w:ascii="Times New Roman" w:hAnsi="Times New Roman"/>
                <w:color w:val="auto"/>
                <w:spacing w:val="-20"/>
                <w:w w:val="95"/>
                <w:position w:val="1"/>
                <w:sz w:val="21"/>
              </w:rPr>
              <w:t>月</w:t>
            </w:r>
            <w:r>
              <w:rPr>
                <w:rFonts w:ascii="Times New Roman" w:hAnsi="Times New Roman" w:eastAsia="Times New Roman"/>
                <w:color w:val="auto"/>
                <w:w w:val="95"/>
                <w:sz w:val="21"/>
              </w:rPr>
              <w:t>26</w:t>
            </w:r>
            <w:r>
              <w:rPr>
                <w:rFonts w:ascii="Times New Roman" w:hAnsi="Times New Roman"/>
                <w:color w:val="auto"/>
                <w:spacing w:val="-3"/>
                <w:w w:val="95"/>
                <w:position w:val="1"/>
                <w:sz w:val="21"/>
              </w:rPr>
              <w:t>日河南省人民代</w:t>
            </w:r>
            <w:r>
              <w:rPr>
                <w:rFonts w:ascii="Times New Roman" w:hAnsi="Times New Roman"/>
                <w:color w:val="auto"/>
                <w:spacing w:val="-8"/>
                <w:position w:val="1"/>
                <w:sz w:val="21"/>
              </w:rPr>
              <w:t>表大会常务委员会公告第</w:t>
            </w:r>
            <w:r>
              <w:rPr>
                <w:rFonts w:ascii="Times New Roman" w:hAnsi="Times New Roman" w:eastAsia="Times New Roman"/>
                <w:color w:val="auto"/>
                <w:sz w:val="21"/>
              </w:rPr>
              <w:t>16</w:t>
            </w:r>
            <w:r>
              <w:rPr>
                <w:rFonts w:ascii="Times New Roman" w:hAnsi="Times New Roman"/>
                <w:color w:val="auto"/>
                <w:spacing w:val="-18"/>
                <w:position w:val="1"/>
                <w:sz w:val="21"/>
              </w:rPr>
              <w:t>号公布，自</w:t>
            </w:r>
            <w:r>
              <w:rPr>
                <w:rFonts w:ascii="Times New Roman" w:hAnsi="Times New Roman" w:eastAsia="Times New Roman"/>
                <w:color w:val="auto"/>
                <w:sz w:val="21"/>
              </w:rPr>
              <w:t>2009</w:t>
            </w:r>
            <w:r>
              <w:rPr>
                <w:rFonts w:ascii="Times New Roman" w:hAnsi="Times New Roman"/>
                <w:color w:val="auto"/>
                <w:spacing w:val="-30"/>
                <w:position w:val="1"/>
                <w:sz w:val="21"/>
              </w:rPr>
              <w:t>年</w:t>
            </w:r>
            <w:r>
              <w:rPr>
                <w:rFonts w:ascii="Times New Roman" w:hAnsi="Times New Roman" w:eastAsia="Times New Roman"/>
                <w:color w:val="auto"/>
                <w:sz w:val="21"/>
              </w:rPr>
              <w:t>5</w:t>
            </w:r>
            <w:r>
              <w:rPr>
                <w:rFonts w:ascii="Times New Roman" w:hAnsi="Times New Roman"/>
                <w:color w:val="auto"/>
                <w:spacing w:val="-30"/>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spacing w:val="-3"/>
                <w:sz w:val="21"/>
              </w:rPr>
              <w:t>第四十四条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0" w:line="240" w:lineRule="exact"/>
              <w:jc w:val="both"/>
              <w:textAlignment w:val="auto"/>
              <w:rPr>
                <w:rFonts w:ascii="Times New Roman" w:hAnsi="Times New Roman"/>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12" w:leftChars="0" w:right="9"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w w:val="90"/>
                <w:sz w:val="21"/>
              </w:rPr>
              <w:t>乡镇人民政府、</w:t>
            </w:r>
            <w:r>
              <w:rPr>
                <w:rFonts w:ascii="Times New Roman" w:hAnsi="Times New Roman"/>
                <w:color w:val="auto"/>
                <w:sz w:val="21"/>
              </w:rPr>
              <w:t>街道办事处、社区</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0" w:line="240" w:lineRule="exact"/>
              <w:jc w:val="both"/>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1" w:line="240" w:lineRule="exact"/>
              <w:ind w:left="146" w:leftChars="0" w:right="139"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证明就业困难人员困难真实性</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0" w:line="240" w:lineRule="exact"/>
              <w:jc w:val="both"/>
              <w:textAlignment w:val="auto"/>
              <w:rPr>
                <w:rFonts w:ascii="Times New Roman" w:hAnsi="Times New Roman"/>
                <w:color w:val="auto"/>
                <w:sz w:val="21"/>
              </w:rPr>
            </w:pPr>
          </w:p>
          <w:p>
            <w:pPr>
              <w:pStyle w:val="12"/>
              <w:keepNext w:val="0"/>
              <w:keepLines w:val="0"/>
              <w:pageBreakBefore w:val="0"/>
              <w:widowControl w:val="0"/>
              <w:kinsoku/>
              <w:wordWrap/>
              <w:overflowPunct/>
              <w:topLinePunct w:val="0"/>
              <w:autoSpaceDE w:val="0"/>
              <w:autoSpaceDN w:val="0"/>
              <w:bidi w:val="0"/>
              <w:adjustRightInd/>
              <w:snapToGrid/>
              <w:spacing w:before="1" w:line="240" w:lineRule="exact"/>
              <w:ind w:left="184" w:leftChars="0" w:right="179"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两级盖章</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5" w:line="240" w:lineRule="exact"/>
              <w:jc w:val="both"/>
              <w:textAlignment w:val="auto"/>
              <w:rPr>
                <w:rFonts w:ascii="Times New Roman" w:hAnsi="Times New Roman"/>
                <w:color w:val="auto"/>
                <w:sz w:val="28"/>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16" w:leftChars="0" w:right="116"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取消后业务下放至乡镇、街道办或社区，采用实地调查方式</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0" w:type="auto"/>
            <w:vAlign w:val="center"/>
          </w:tcPr>
          <w:p>
            <w:pPr>
              <w:pStyle w:val="12"/>
              <w:ind w:left="108" w:leftChars="0" w:right="96"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2"/>
                <w:lang w:val="en-US" w:eastAsia="zh-CN"/>
              </w:rPr>
              <w:t>6</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8" w:line="240" w:lineRule="exact"/>
              <w:jc w:val="center"/>
              <w:textAlignment w:val="auto"/>
              <w:rPr>
                <w:rFonts w:ascii="Times New Roman" w:hAnsi="Times New Roman"/>
                <w:color w:val="auto"/>
                <w:sz w:val="26"/>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53" w:leftChars="0" w:right="131"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人力资源和社会保障部门</w:t>
            </w:r>
          </w:p>
        </w:tc>
        <w:tc>
          <w:tcPr>
            <w:tcW w:w="0" w:type="auto"/>
            <w:vAlign w:val="center"/>
          </w:tcPr>
          <w:p>
            <w:pPr>
              <w:pStyle w:val="12"/>
              <w:keepNext w:val="0"/>
              <w:keepLines w:val="0"/>
              <w:pageBreakBefore w:val="0"/>
              <w:widowControl w:val="0"/>
              <w:numPr>
                <w:ilvl w:val="0"/>
                <w:numId w:val="0"/>
              </w:numPr>
              <w:tabs>
                <w:tab w:val="left" w:pos="419"/>
              </w:tabs>
              <w:kinsoku/>
              <w:wordWrap/>
              <w:overflowPunct/>
              <w:topLinePunct w:val="0"/>
              <w:autoSpaceDE w:val="0"/>
              <w:autoSpaceDN w:val="0"/>
              <w:bidi w:val="0"/>
              <w:adjustRightInd/>
              <w:snapToGrid/>
              <w:spacing w:before="0" w:after="0" w:line="240" w:lineRule="exact"/>
              <w:ind w:left="0" w:leftChars="0" w:right="0" w:rightChars="0" w:firstLine="0"/>
              <w:jc w:val="center"/>
              <w:textAlignment w:val="auto"/>
              <w:rPr>
                <w:rFonts w:hint="default" w:ascii="Times New Roman" w:hAnsi="Times New Roman" w:cs="Times New Roman"/>
                <w:color w:val="auto"/>
                <w:spacing w:val="6"/>
                <w:position w:val="1"/>
                <w:sz w:val="21"/>
                <w:lang w:val="en-US" w:eastAsia="zh-CN"/>
              </w:rPr>
            </w:pPr>
          </w:p>
          <w:p>
            <w:pPr>
              <w:pStyle w:val="12"/>
              <w:keepNext w:val="0"/>
              <w:keepLines w:val="0"/>
              <w:pageBreakBefore w:val="0"/>
              <w:widowControl w:val="0"/>
              <w:numPr>
                <w:ilvl w:val="0"/>
                <w:numId w:val="0"/>
              </w:numPr>
              <w:tabs>
                <w:tab w:val="left" w:pos="419"/>
              </w:tabs>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default" w:ascii="Times New Roman" w:hAnsi="Times New Roman" w:eastAsia="方正仿宋_GBK" w:cs="Times New Roman"/>
                <w:color w:val="auto"/>
                <w:spacing w:val="6"/>
                <w:position w:val="1"/>
                <w:sz w:val="21"/>
                <w:szCs w:val="22"/>
                <w:lang w:val="en-US" w:eastAsia="zh-CN" w:bidi="zh-CN"/>
              </w:rPr>
            </w:pPr>
            <w:r>
              <w:rPr>
                <w:rFonts w:hint="default" w:ascii="Times New Roman" w:hAnsi="Times New Roman" w:cs="Times New Roman"/>
                <w:color w:val="auto"/>
                <w:spacing w:val="6"/>
                <w:position w:val="1"/>
                <w:sz w:val="21"/>
                <w:lang w:val="en-US" w:eastAsia="zh-CN"/>
              </w:rPr>
              <w:t>刑释解教证明</w:t>
            </w:r>
          </w:p>
        </w:tc>
        <w:tc>
          <w:tcPr>
            <w:tcW w:w="0" w:type="auto"/>
            <w:vAlign w:val="center"/>
          </w:tcPr>
          <w:p>
            <w:pPr>
              <w:pStyle w:val="12"/>
              <w:keepNext w:val="0"/>
              <w:keepLines w:val="0"/>
              <w:pageBreakBefore w:val="0"/>
              <w:widowControl w:val="0"/>
              <w:numPr>
                <w:ilvl w:val="0"/>
                <w:numId w:val="0"/>
              </w:numPr>
              <w:tabs>
                <w:tab w:val="left" w:pos="419"/>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hint="default" w:ascii="Times New Roman" w:hAnsi="Times New Roman" w:cs="Times New Roman"/>
                <w:color w:val="auto"/>
                <w:spacing w:val="6"/>
                <w:position w:val="1"/>
                <w:sz w:val="21"/>
                <w:lang w:val="en-US" w:eastAsia="zh-CN"/>
              </w:rPr>
            </w:pPr>
            <w:r>
              <w:rPr>
                <w:rFonts w:hint="default" w:ascii="Times New Roman" w:hAnsi="Times New Roman" w:cs="Times New Roman"/>
                <w:color w:val="auto"/>
                <w:spacing w:val="6"/>
                <w:position w:val="1"/>
                <w:sz w:val="21"/>
                <w:lang w:val="en-US" w:eastAsia="zh-CN"/>
              </w:rPr>
              <w:t>1</w:t>
            </w:r>
            <w:r>
              <w:rPr>
                <w:rFonts w:hint="eastAsia" w:ascii="Times New Roman" w:hAnsi="Times New Roman" w:cs="Times New Roman"/>
                <w:color w:val="auto"/>
                <w:spacing w:val="6"/>
                <w:position w:val="1"/>
                <w:sz w:val="21"/>
                <w:lang w:val="en-US" w:eastAsia="zh-CN"/>
              </w:rPr>
              <w:t>.</w:t>
            </w:r>
            <w:r>
              <w:rPr>
                <w:rFonts w:hint="default" w:ascii="Times New Roman" w:hAnsi="Times New Roman" w:cs="Times New Roman"/>
                <w:color w:val="auto"/>
                <w:spacing w:val="6"/>
                <w:position w:val="1"/>
                <w:sz w:val="21"/>
                <w:lang w:val="en-US" w:eastAsia="zh-CN"/>
              </w:rPr>
              <w:t>《河南省就业促进条例》（2009年3月26日河南省人民代表大会常务委员会公告第16号公布，自2009年5月1</w:t>
            </w:r>
          </w:p>
          <w:p>
            <w:pPr>
              <w:pStyle w:val="12"/>
              <w:keepNext w:val="0"/>
              <w:keepLines w:val="0"/>
              <w:pageBreakBefore w:val="0"/>
              <w:widowControl w:val="0"/>
              <w:numPr>
                <w:ilvl w:val="0"/>
                <w:numId w:val="0"/>
              </w:numPr>
              <w:tabs>
                <w:tab w:val="left" w:pos="419"/>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hint="default" w:ascii="Times New Roman" w:hAnsi="Times New Roman" w:cs="Times New Roman"/>
                <w:color w:val="auto"/>
                <w:spacing w:val="6"/>
                <w:position w:val="1"/>
                <w:sz w:val="21"/>
                <w:lang w:val="en-US" w:eastAsia="zh-CN"/>
              </w:rPr>
            </w:pPr>
            <w:r>
              <w:rPr>
                <w:rFonts w:hint="default" w:ascii="Times New Roman" w:hAnsi="Times New Roman" w:cs="Times New Roman"/>
                <w:color w:val="auto"/>
                <w:spacing w:val="6"/>
                <w:position w:val="1"/>
                <w:sz w:val="21"/>
                <w:lang w:val="en-US" w:eastAsia="zh-CN"/>
              </w:rPr>
              <w:t>日起施行）第二十九条</w:t>
            </w:r>
          </w:p>
          <w:p>
            <w:pPr>
              <w:pStyle w:val="12"/>
              <w:keepNext w:val="0"/>
              <w:keepLines w:val="0"/>
              <w:pageBreakBefore w:val="0"/>
              <w:widowControl w:val="0"/>
              <w:numPr>
                <w:ilvl w:val="0"/>
                <w:numId w:val="0"/>
              </w:numPr>
              <w:tabs>
                <w:tab w:val="left" w:pos="419"/>
              </w:tabs>
              <w:kinsoku/>
              <w:wordWrap/>
              <w:overflowPunct/>
              <w:topLinePunct w:val="0"/>
              <w:autoSpaceDE w:val="0"/>
              <w:autoSpaceDN w:val="0"/>
              <w:bidi w:val="0"/>
              <w:adjustRightInd/>
              <w:snapToGrid/>
              <w:spacing w:before="0" w:after="0" w:line="240" w:lineRule="exact"/>
              <w:ind w:left="0" w:leftChars="0" w:right="0" w:rightChars="0"/>
              <w:jc w:val="both"/>
              <w:textAlignment w:val="auto"/>
              <w:rPr>
                <w:rFonts w:hint="eastAsia" w:ascii="Times New Roman" w:hAnsi="Times New Roman" w:eastAsia="方正仿宋_GBK" w:cs="Times New Roman"/>
                <w:color w:val="auto"/>
                <w:spacing w:val="6"/>
                <w:position w:val="1"/>
                <w:sz w:val="21"/>
                <w:szCs w:val="22"/>
                <w:lang w:val="en-US" w:eastAsia="zh-CN" w:bidi="zh-CN"/>
              </w:rPr>
            </w:pPr>
            <w:r>
              <w:rPr>
                <w:rFonts w:hint="eastAsia" w:ascii="Times New Roman" w:hAnsi="Times New Roman" w:cs="Times New Roman"/>
                <w:color w:val="auto"/>
                <w:spacing w:val="6"/>
                <w:position w:val="1"/>
                <w:sz w:val="21"/>
                <w:lang w:val="en-US" w:eastAsia="zh-CN"/>
              </w:rPr>
              <w:t>2.</w:t>
            </w:r>
            <w:r>
              <w:rPr>
                <w:rFonts w:hint="default" w:ascii="Times New Roman" w:hAnsi="Times New Roman" w:cs="Times New Roman"/>
                <w:color w:val="auto"/>
                <w:spacing w:val="6"/>
                <w:position w:val="1"/>
                <w:sz w:val="21"/>
                <w:lang w:val="en-US" w:eastAsia="zh-CN"/>
              </w:rPr>
              <w:t>《河南省就业登记和失业登记管理暂行办法》（豫人社〔2011〕23号）第十三条第（六）项：</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202" w:line="240" w:lineRule="exact"/>
              <w:ind w:left="149" w:leftChars="0" w:right="129"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司法或公安部门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51" w:line="240" w:lineRule="exact"/>
              <w:ind w:left="347" w:leftChars="0" w:right="116" w:rightChars="0" w:hanging="209" w:firstLine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证明失业人员类型</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202" w:line="240" w:lineRule="exact"/>
              <w:ind w:left="0" w:leftChars="0" w:right="199"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202" w:line="240" w:lineRule="exact"/>
              <w:ind w:left="120" w:leftChars="0" w:right="97"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取消，个人承诺</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0" w:type="auto"/>
            <w:vAlign w:val="center"/>
          </w:tcPr>
          <w:p>
            <w:pPr>
              <w:pStyle w:val="12"/>
              <w:ind w:left="108" w:leftChars="0" w:right="96"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0"/>
                <w:lang w:val="en-US" w:eastAsia="zh-CN"/>
              </w:rPr>
              <w:t>7</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卫生计生部门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独生子女父母光荣证申请表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hint="eastAsia" w:ascii="Times New Roman" w:hAnsi="Times New Roman" w:eastAsia="方正仿宋_GBK" w:cs="方正仿宋_GBK"/>
                <w:color w:val="auto"/>
                <w:sz w:val="20"/>
                <w:szCs w:val="22"/>
                <w:lang w:val="en-US" w:eastAsia="zh-CN" w:bidi="zh-CN"/>
              </w:rPr>
            </w:pP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乡镇人民政府街道办事处</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eastAsia" w:ascii="Times New Roman" w:hAnsi="Times New Roman" w:eastAsia="方正仿宋_GBK" w:cs="方正仿宋_GBK"/>
                <w:color w:val="auto"/>
                <w:sz w:val="20"/>
                <w:szCs w:val="22"/>
                <w:lang w:val="zh-CN" w:eastAsia="zh-CN" w:bidi="zh-CN"/>
              </w:rPr>
            </w:pP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90" w:line="240" w:lineRule="exact"/>
              <w:ind w:left="0" w:leftChars="0" w:right="199"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90" w:line="240" w:lineRule="exact"/>
              <w:ind w:left="120" w:leftChars="0" w:right="97"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取消，乡镇、办事处直接办理</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0" w:type="auto"/>
            <w:vAlign w:val="center"/>
          </w:tcPr>
          <w:p>
            <w:pPr>
              <w:pStyle w:val="12"/>
              <w:spacing w:before="123"/>
              <w:ind w:left="89" w:leftChars="0" w:right="77" w:rightChars="0"/>
              <w:jc w:val="center"/>
              <w:rPr>
                <w:rFonts w:hint="eastAsia" w:ascii="Times New Roman" w:hAnsi="Times New Roman" w:eastAsia="方正仿宋_GBK" w:cs="方正仿宋_GBK"/>
                <w:color w:val="auto"/>
                <w:sz w:val="22"/>
                <w:szCs w:val="22"/>
                <w:lang w:val="en-US" w:eastAsia="zh-CN" w:bidi="zh-CN"/>
              </w:rPr>
            </w:pPr>
            <w:r>
              <w:rPr>
                <w:rFonts w:hint="eastAsia" w:ascii="Times New Roman" w:hAnsi="Times New Roman" w:eastAsia="方正黑体_GBK"/>
                <w:color w:val="auto"/>
                <w:sz w:val="21"/>
              </w:rPr>
              <w:t>序号</w:t>
            </w:r>
          </w:p>
        </w:tc>
        <w:tc>
          <w:tcPr>
            <w:tcW w:w="0" w:type="auto"/>
            <w:vAlign w:val="center"/>
          </w:tcPr>
          <w:p>
            <w:pPr>
              <w:pStyle w:val="12"/>
              <w:spacing w:before="123"/>
              <w:ind w:left="144" w:leftChars="0" w:right="132" w:rightChars="0"/>
              <w:jc w:val="center"/>
              <w:rPr>
                <w:rFonts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部门名称</w:t>
            </w:r>
          </w:p>
        </w:tc>
        <w:tc>
          <w:tcPr>
            <w:tcW w:w="0" w:type="auto"/>
            <w:vAlign w:val="center"/>
          </w:tcPr>
          <w:p>
            <w:pPr>
              <w:pStyle w:val="12"/>
              <w:spacing w:line="289" w:lineRule="exact"/>
              <w:ind w:left="42" w:right="2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spacing w:line="266" w:lineRule="exact"/>
              <w:ind w:left="42" w:leftChars="0" w:right="68" w:rightChars="0"/>
              <w:jc w:val="center"/>
              <w:rPr>
                <w:rFonts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w w:val="95"/>
                <w:sz w:val="21"/>
              </w:rPr>
              <w:t>（盖章环节</w:t>
            </w:r>
            <w:r>
              <w:rPr>
                <w:rFonts w:hint="eastAsia" w:ascii="Times New Roman" w:hAnsi="Times New Roman" w:eastAsia="方正黑体_GBK"/>
                <w:color w:val="auto"/>
                <w:w w:val="80"/>
                <w:sz w:val="21"/>
              </w:rPr>
              <w:t>）</w:t>
            </w:r>
          </w:p>
        </w:tc>
        <w:tc>
          <w:tcPr>
            <w:tcW w:w="0" w:type="auto"/>
            <w:vAlign w:val="center"/>
          </w:tcPr>
          <w:p>
            <w:pPr>
              <w:pStyle w:val="12"/>
              <w:spacing w:before="123"/>
              <w:ind w:left="2196" w:leftChars="0" w:right="2183" w:rightChars="0"/>
              <w:jc w:val="center"/>
              <w:rPr>
                <w:rFonts w:hint="eastAsia" w:ascii="Times New Roman" w:hAnsi="Times New Roman" w:eastAsia="Times New Roman" w:cs="方正仿宋_GBK"/>
                <w:color w:val="auto"/>
                <w:w w:val="95"/>
                <w:sz w:val="21"/>
                <w:szCs w:val="22"/>
                <w:lang w:val="en-US" w:eastAsia="zh-CN" w:bidi="zh-CN"/>
              </w:rPr>
            </w:pPr>
            <w:r>
              <w:rPr>
                <w:rFonts w:hint="eastAsia" w:ascii="Times New Roman" w:hAnsi="Times New Roman" w:eastAsia="方正黑体_GBK"/>
                <w:color w:val="auto"/>
                <w:sz w:val="21"/>
              </w:rPr>
              <w:t>设定依据</w:t>
            </w:r>
          </w:p>
        </w:tc>
        <w:tc>
          <w:tcPr>
            <w:tcW w:w="0" w:type="auto"/>
            <w:vAlign w:val="center"/>
          </w:tcPr>
          <w:p>
            <w:pPr>
              <w:pStyle w:val="12"/>
              <w:spacing w:before="123"/>
              <w:ind w:left="106" w:leftChars="0" w:right="95" w:rightChars="0"/>
              <w:jc w:val="center"/>
              <w:rPr>
                <w:rFonts w:ascii="Times New Roman" w:hAnsi="Times New Roman" w:eastAsia="方正仿宋_GBK" w:cs="方正仿宋_GBK"/>
                <w:color w:val="auto"/>
                <w:w w:val="90"/>
                <w:sz w:val="21"/>
                <w:szCs w:val="22"/>
                <w:lang w:val="zh-CN" w:eastAsia="zh-CN" w:bidi="zh-CN"/>
              </w:rPr>
            </w:pPr>
            <w:r>
              <w:rPr>
                <w:rFonts w:hint="eastAsia" w:ascii="Times New Roman" w:hAnsi="Times New Roman" w:eastAsia="方正黑体_GBK"/>
                <w:color w:val="auto"/>
                <w:sz w:val="21"/>
              </w:rPr>
              <w:t>证明开具单位</w:t>
            </w:r>
          </w:p>
        </w:tc>
        <w:tc>
          <w:tcPr>
            <w:tcW w:w="0" w:type="auto"/>
            <w:vAlign w:val="center"/>
          </w:tcPr>
          <w:p>
            <w:pPr>
              <w:pStyle w:val="12"/>
              <w:spacing w:before="123"/>
              <w:ind w:left="150" w:leftChars="0" w:right="139"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证明用途</w:t>
            </w:r>
          </w:p>
        </w:tc>
        <w:tc>
          <w:tcPr>
            <w:tcW w:w="0" w:type="auto"/>
            <w:vAlign w:val="center"/>
          </w:tcPr>
          <w:p>
            <w:pPr>
              <w:pStyle w:val="12"/>
              <w:spacing w:before="123"/>
              <w:ind w:left="195" w:leftChars="0" w:right="180" w:rightChars="0"/>
              <w:jc w:val="center"/>
              <w:rPr>
                <w:rFonts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类别</w:t>
            </w:r>
          </w:p>
        </w:tc>
        <w:tc>
          <w:tcPr>
            <w:tcW w:w="0" w:type="auto"/>
            <w:vAlign w:val="center"/>
          </w:tcPr>
          <w:p>
            <w:pPr>
              <w:pStyle w:val="12"/>
              <w:spacing w:before="123"/>
              <w:ind w:left="197" w:leftChars="0" w:right="187"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清理意见</w:t>
            </w:r>
          </w:p>
        </w:tc>
        <w:tc>
          <w:tcPr>
            <w:tcW w:w="0" w:type="auto"/>
            <w:vAlign w:val="center"/>
          </w:tcPr>
          <w:p>
            <w:pPr>
              <w:pStyle w:val="12"/>
              <w:spacing w:before="123"/>
              <w:ind w:left="52" w:leftChars="0" w:right="46" w:rightChars="0"/>
              <w:jc w:val="center"/>
              <w:rPr>
                <w:rFonts w:ascii="Times New Roman" w:hAnsi="Times New Roman" w:eastAsia="方正仿宋_GBK" w:cs="方正仿宋_GBK"/>
                <w:color w:val="auto"/>
                <w:sz w:val="22"/>
                <w:szCs w:val="22"/>
                <w:lang w:val="zh-CN" w:eastAsia="zh-CN" w:bidi="zh-CN"/>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0" w:type="auto"/>
            <w:vAlign w:val="center"/>
          </w:tcPr>
          <w:p>
            <w:pPr>
              <w:pStyle w:val="12"/>
              <w:ind w:left="108" w:leftChars="0" w:right="96"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2"/>
                <w:lang w:val="en-US" w:eastAsia="zh-CN"/>
              </w:rPr>
              <w:t>8</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both"/>
              <w:textAlignment w:val="auto"/>
              <w:rPr>
                <w:rFonts w:ascii="Times New Roman" w:hAnsi="Times New Roman"/>
                <w:color w:val="auto"/>
                <w:sz w:val="32"/>
              </w:rPr>
            </w:pP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卫生计生部门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54" w:line="240" w:lineRule="exact"/>
              <w:ind w:left="93" w:leftChars="0" w:right="78"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三孩生育证审批表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hanging="27" w:firstLineChars="0"/>
              <w:jc w:val="center"/>
              <w:textAlignment w:val="auto"/>
              <w:rPr>
                <w:rFonts w:hint="eastAsia" w:ascii="Times New Roman" w:hAnsi="Times New Roman" w:eastAsia="方正仿宋_GBK" w:cs="方正仿宋_GBK"/>
                <w:color w:val="auto"/>
                <w:sz w:val="21"/>
                <w:szCs w:val="22"/>
                <w:lang w:val="en-US" w:eastAsia="zh-CN" w:bidi="zh-CN"/>
              </w:rPr>
            </w:pPr>
            <w:r>
              <w:rPr>
                <w:rFonts w:ascii="Times New Roman" w:hAnsi="Times New Roman"/>
                <w:color w:val="auto"/>
                <w:spacing w:val="-3"/>
                <w:position w:val="1"/>
                <w:sz w:val="21"/>
              </w:rPr>
              <w:t>《河南省人口与计划生育条例</w:t>
            </w:r>
            <w:r>
              <w:rPr>
                <w:rFonts w:ascii="Times New Roman" w:hAnsi="Times New Roman"/>
                <w:color w:val="auto"/>
                <w:spacing w:val="-130"/>
                <w:position w:val="1"/>
                <w:sz w:val="21"/>
              </w:rPr>
              <w:t>》</w:t>
            </w:r>
            <w:r>
              <w:rPr>
                <w:rFonts w:ascii="Times New Roman" w:hAnsi="Times New Roman"/>
                <w:color w:val="auto"/>
                <w:position w:val="1"/>
                <w:sz w:val="21"/>
              </w:rPr>
              <w:t>（</w:t>
            </w:r>
            <w:r>
              <w:rPr>
                <w:rFonts w:ascii="Times New Roman" w:hAnsi="Times New Roman" w:eastAsia="Times New Roman"/>
                <w:color w:val="auto"/>
                <w:sz w:val="21"/>
              </w:rPr>
              <w:t>2002</w:t>
            </w:r>
            <w:r>
              <w:rPr>
                <w:rFonts w:ascii="Times New Roman" w:hAnsi="Times New Roman"/>
                <w:color w:val="auto"/>
                <w:spacing w:val="-18"/>
                <w:position w:val="1"/>
                <w:sz w:val="21"/>
              </w:rPr>
              <w:t>年</w:t>
            </w:r>
            <w:r>
              <w:rPr>
                <w:rFonts w:ascii="Times New Roman" w:hAnsi="Times New Roman" w:eastAsia="Times New Roman"/>
                <w:color w:val="auto"/>
                <w:spacing w:val="-3"/>
                <w:sz w:val="21"/>
              </w:rPr>
              <w:t>11</w:t>
            </w:r>
            <w:r>
              <w:rPr>
                <w:rFonts w:ascii="Times New Roman" w:hAnsi="Times New Roman"/>
                <w:color w:val="auto"/>
                <w:spacing w:val="-20"/>
                <w:position w:val="1"/>
                <w:sz w:val="21"/>
              </w:rPr>
              <w:t>月</w:t>
            </w:r>
            <w:r>
              <w:rPr>
                <w:rFonts w:ascii="Times New Roman" w:hAnsi="Times New Roman" w:eastAsia="Times New Roman"/>
                <w:color w:val="auto"/>
                <w:sz w:val="21"/>
              </w:rPr>
              <w:t>30</w:t>
            </w:r>
            <w:r>
              <w:rPr>
                <w:rFonts w:ascii="Times New Roman" w:hAnsi="Times New Roman"/>
                <w:color w:val="auto"/>
                <w:spacing w:val="-3"/>
                <w:position w:val="1"/>
                <w:sz w:val="21"/>
              </w:rPr>
              <w:t>日河南省</w:t>
            </w:r>
            <w:r>
              <w:rPr>
                <w:rFonts w:ascii="Times New Roman" w:hAnsi="Times New Roman"/>
                <w:color w:val="auto"/>
                <w:spacing w:val="-3"/>
                <w:sz w:val="21"/>
              </w:rPr>
              <w:t>第九届人民代表大会常务委员会第三十一次会议通过，根</w:t>
            </w:r>
            <w:r>
              <w:rPr>
                <w:rFonts w:ascii="Times New Roman" w:hAnsi="Times New Roman"/>
                <w:color w:val="auto"/>
                <w:spacing w:val="-17"/>
                <w:position w:val="1"/>
                <w:sz w:val="21"/>
              </w:rPr>
              <w:t>据</w:t>
            </w:r>
            <w:r>
              <w:rPr>
                <w:rFonts w:ascii="Times New Roman" w:hAnsi="Times New Roman" w:eastAsia="Times New Roman"/>
                <w:color w:val="auto"/>
                <w:sz w:val="21"/>
              </w:rPr>
              <w:t>2016</w:t>
            </w:r>
            <w:r>
              <w:rPr>
                <w:rFonts w:ascii="Times New Roman" w:hAnsi="Times New Roman"/>
                <w:color w:val="auto"/>
                <w:spacing w:val="-15"/>
                <w:position w:val="1"/>
                <w:sz w:val="21"/>
              </w:rPr>
              <w:t>年</w:t>
            </w:r>
            <w:r>
              <w:rPr>
                <w:rFonts w:ascii="Times New Roman" w:hAnsi="Times New Roman" w:eastAsia="Times New Roman"/>
                <w:color w:val="auto"/>
                <w:sz w:val="21"/>
              </w:rPr>
              <w:t>5</w:t>
            </w:r>
            <w:r>
              <w:rPr>
                <w:rFonts w:ascii="Times New Roman" w:hAnsi="Times New Roman"/>
                <w:color w:val="auto"/>
                <w:spacing w:val="-15"/>
                <w:position w:val="1"/>
                <w:sz w:val="21"/>
              </w:rPr>
              <w:t>月</w:t>
            </w:r>
            <w:r>
              <w:rPr>
                <w:rFonts w:ascii="Times New Roman" w:hAnsi="Times New Roman" w:eastAsia="Times New Roman"/>
                <w:color w:val="auto"/>
                <w:sz w:val="21"/>
              </w:rPr>
              <w:t>27</w:t>
            </w:r>
            <w:r>
              <w:rPr>
                <w:rFonts w:ascii="Times New Roman" w:hAnsi="Times New Roman"/>
                <w:color w:val="auto"/>
                <w:position w:val="1"/>
                <w:sz w:val="21"/>
              </w:rPr>
              <w:t>日河南省第十二届人民代表大会常务委</w:t>
            </w:r>
            <w:r>
              <w:rPr>
                <w:rFonts w:ascii="Times New Roman" w:hAnsi="Times New Roman"/>
                <w:color w:val="auto"/>
                <w:sz w:val="21"/>
              </w:rPr>
              <w:t>员会第二十二次会议《关于修改〈河南省人口与计划生育</w:t>
            </w:r>
            <w:r>
              <w:rPr>
                <w:rFonts w:ascii="Times New Roman" w:hAnsi="Times New Roman"/>
                <w:color w:val="auto"/>
                <w:spacing w:val="-3"/>
                <w:sz w:val="21"/>
              </w:rPr>
              <w:t>条例〉的决定》第四次修正）</w:t>
            </w:r>
            <w:r>
              <w:rPr>
                <w:rFonts w:ascii="Times New Roman" w:hAnsi="Times New Roman"/>
                <w:color w:val="auto"/>
                <w:spacing w:val="-2"/>
                <w:sz w:val="21"/>
              </w:rPr>
              <w:t>第十五条、第十六条第二款</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1" w:line="240" w:lineRule="exact"/>
              <w:jc w:val="center"/>
              <w:textAlignment w:val="auto"/>
              <w:rPr>
                <w:rFonts w:ascii="Times New Roman" w:hAnsi="Times New Roman"/>
                <w:color w:val="auto"/>
                <w:sz w:val="32"/>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483" w:leftChars="0" w:right="90" w:rightChars="0" w:hanging="372"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乡镇人民政府街道办事处</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1" w:line="240" w:lineRule="exact"/>
              <w:jc w:val="center"/>
              <w:textAlignment w:val="auto"/>
              <w:rPr>
                <w:rFonts w:ascii="Times New Roman" w:hAnsi="Times New Roman"/>
                <w:color w:val="auto"/>
                <w:sz w:val="32"/>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244" w:leftChars="0" w:right="116" w:rightChars="0" w:hanging="106" w:firstLineChars="0"/>
              <w:jc w:val="center"/>
              <w:textAlignment w:val="auto"/>
              <w:rPr>
                <w:rFonts w:hint="eastAsia" w:ascii="Times New Roman" w:hAnsi="Times New Roman" w:eastAsia="方正仿宋_GBK" w:cs="方正仿宋_GBK"/>
                <w:color w:val="auto"/>
                <w:sz w:val="21"/>
                <w:szCs w:val="22"/>
                <w:lang w:val="zh-CN" w:eastAsia="zh-CN" w:bidi="zh-CN"/>
              </w:rPr>
            </w:pPr>
            <w:r>
              <w:rPr>
                <w:rFonts w:ascii="Times New Roman" w:hAnsi="Times New Roman"/>
                <w:color w:val="auto"/>
                <w:sz w:val="21"/>
              </w:rPr>
              <w:t>三孩生育证办理</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54" w:line="240" w:lineRule="exact"/>
              <w:ind w:left="0" w:leftChars="0" w:right="199"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盖章</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54" w:line="240" w:lineRule="exact"/>
              <w:ind w:left="120" w:leftChars="0" w:right="97"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0" w:type="auto"/>
            <w:vAlign w:val="center"/>
          </w:tcPr>
          <w:p>
            <w:pPr>
              <w:pStyle w:val="12"/>
              <w:ind w:left="108" w:leftChars="0" w:right="96"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6"/>
                <w:lang w:val="en-US" w:eastAsia="zh-CN"/>
              </w:rPr>
              <w:t>9</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206" w:line="240" w:lineRule="exact"/>
              <w:ind w:left="362" w:leftChars="0" w:right="131" w:rightChars="0" w:hanging="209"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卫生计生部门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流动人口婚育证明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hint="eastAsia" w:ascii="Times New Roman" w:hAnsi="Times New Roman" w:eastAsia="方正仿宋_GBK" w:cs="方正仿宋_GBK"/>
                <w:color w:val="auto"/>
                <w:sz w:val="20"/>
                <w:szCs w:val="22"/>
                <w:lang w:val="en-US" w:eastAsia="zh-CN" w:bidi="zh-CN"/>
              </w:rPr>
            </w:pP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ascii="Times New Roman" w:hAnsi="Times New Roman" w:eastAsia="方正仿宋_GBK" w:cs="方正仿宋_GBK"/>
                <w:color w:val="auto"/>
                <w:sz w:val="20"/>
                <w:szCs w:val="22"/>
                <w:lang w:val="zh-CN" w:eastAsia="zh-CN" w:bidi="zh-CN"/>
              </w:rPr>
            </w:pP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eastAsia" w:ascii="Times New Roman" w:hAnsi="Times New Roman" w:eastAsia="方正仿宋_GBK" w:cs="方正仿宋_GBK"/>
                <w:color w:val="auto"/>
                <w:sz w:val="20"/>
                <w:szCs w:val="22"/>
                <w:lang w:val="zh-CN" w:eastAsia="zh-CN" w:bidi="zh-CN"/>
              </w:rPr>
            </w:pP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206" w:line="240" w:lineRule="exact"/>
              <w:ind w:right="96" w:rightChars="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证明及盖章</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4" w:line="240" w:lineRule="exact"/>
              <w:jc w:val="center"/>
              <w:textAlignment w:val="auto"/>
              <w:rPr>
                <w:rFonts w:ascii="Times New Roman" w:hAnsi="Times New Roman"/>
                <w:color w:val="auto"/>
                <w:sz w:val="22"/>
              </w:rPr>
            </w:pPr>
          </w:p>
          <w:p>
            <w:pPr>
              <w:pStyle w:val="12"/>
              <w:keepNext w:val="0"/>
              <w:keepLines w:val="0"/>
              <w:pageBreakBefore w:val="0"/>
              <w:widowControl w:val="0"/>
              <w:kinsoku/>
              <w:wordWrap/>
              <w:overflowPunct/>
              <w:topLinePunct w:val="0"/>
              <w:autoSpaceDE w:val="0"/>
              <w:autoSpaceDN w:val="0"/>
              <w:bidi w:val="0"/>
              <w:adjustRightInd/>
              <w:snapToGrid/>
              <w:spacing w:before="1" w:line="240" w:lineRule="exact"/>
              <w:ind w:left="120" w:leftChars="0" w:right="97"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trPr>
        <w:tc>
          <w:tcPr>
            <w:tcW w:w="0" w:type="auto"/>
            <w:vAlign w:val="center"/>
          </w:tcPr>
          <w:p>
            <w:pPr>
              <w:pStyle w:val="12"/>
              <w:ind w:left="108" w:leftChars="0" w:right="96"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val="en-US" w:eastAsia="zh-CN"/>
              </w:rPr>
              <w:t>10</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41" w:line="240" w:lineRule="exact"/>
              <w:ind w:left="362" w:leftChars="0" w:right="131" w:rightChars="0" w:hanging="209"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卫生计生部门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流动人口在本村、本居民区居住证明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jc w:val="center"/>
              <w:textAlignment w:val="auto"/>
              <w:rPr>
                <w:rFonts w:ascii="Times New Roman" w:hAnsi="Times New Roman"/>
                <w:color w:val="auto"/>
                <w:sz w:val="21"/>
              </w:rPr>
            </w:pPr>
            <w:r>
              <w:rPr>
                <w:rFonts w:ascii="Times New Roman" w:hAnsi="Times New Roman"/>
                <w:color w:val="auto"/>
                <w:spacing w:val="-3"/>
                <w:position w:val="1"/>
                <w:sz w:val="21"/>
              </w:rPr>
              <w:t>《河南省社会治安综合治理条例</w:t>
            </w:r>
            <w:r>
              <w:rPr>
                <w:rFonts w:ascii="Times New Roman" w:hAnsi="Times New Roman"/>
                <w:color w:val="auto"/>
                <w:spacing w:val="-132"/>
                <w:position w:val="1"/>
                <w:sz w:val="21"/>
              </w:rPr>
              <w:t>》</w:t>
            </w:r>
            <w:r>
              <w:rPr>
                <w:rFonts w:ascii="Times New Roman" w:hAnsi="Times New Roman"/>
                <w:color w:val="auto"/>
                <w:position w:val="1"/>
                <w:sz w:val="21"/>
              </w:rPr>
              <w:t>（</w:t>
            </w:r>
            <w:r>
              <w:rPr>
                <w:rFonts w:ascii="Times New Roman" w:hAnsi="Times New Roman" w:eastAsia="Times New Roman"/>
                <w:color w:val="auto"/>
                <w:sz w:val="21"/>
              </w:rPr>
              <w:t>2004</w:t>
            </w:r>
            <w:r>
              <w:rPr>
                <w:rFonts w:ascii="Times New Roman" w:hAnsi="Times New Roman"/>
                <w:color w:val="auto"/>
                <w:spacing w:val="-20"/>
                <w:position w:val="1"/>
                <w:sz w:val="21"/>
              </w:rPr>
              <w:t>年</w:t>
            </w:r>
            <w:r>
              <w:rPr>
                <w:rFonts w:ascii="Times New Roman" w:hAnsi="Times New Roman" w:eastAsia="Times New Roman"/>
                <w:color w:val="auto"/>
                <w:sz w:val="21"/>
              </w:rPr>
              <w:t>1</w:t>
            </w:r>
            <w:r>
              <w:rPr>
                <w:rFonts w:ascii="Times New Roman" w:hAnsi="Times New Roman"/>
                <w:color w:val="auto"/>
                <w:spacing w:val="-20"/>
                <w:position w:val="1"/>
                <w:sz w:val="21"/>
              </w:rPr>
              <w:t>月</w:t>
            </w:r>
            <w:r>
              <w:rPr>
                <w:rFonts w:ascii="Times New Roman" w:hAnsi="Times New Roman" w:eastAsia="Times New Roman"/>
                <w:color w:val="auto"/>
                <w:sz w:val="21"/>
              </w:rPr>
              <w:t>8</w:t>
            </w:r>
            <w:r>
              <w:rPr>
                <w:rFonts w:ascii="Times New Roman" w:hAnsi="Times New Roman"/>
                <w:color w:val="auto"/>
                <w:spacing w:val="-3"/>
                <w:position w:val="1"/>
                <w:sz w:val="21"/>
              </w:rPr>
              <w:t>日河南省</w:t>
            </w: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hint="eastAsia" w:ascii="Times New Roman" w:hAnsi="Times New Roman" w:eastAsia="方正仿宋_GBK" w:cs="方正仿宋_GBK"/>
                <w:color w:val="auto"/>
                <w:sz w:val="21"/>
                <w:szCs w:val="22"/>
                <w:lang w:val="en-US" w:eastAsia="zh-CN" w:bidi="zh-CN"/>
              </w:rPr>
            </w:pPr>
            <w:r>
              <w:rPr>
                <w:rFonts w:ascii="Times New Roman" w:hAnsi="Times New Roman"/>
                <w:color w:val="auto"/>
                <w:position w:val="1"/>
                <w:sz w:val="21"/>
              </w:rPr>
              <w:t>人民代表大会常务委员会公告第</w:t>
            </w:r>
            <w:r>
              <w:rPr>
                <w:rFonts w:ascii="Times New Roman" w:hAnsi="Times New Roman" w:eastAsia="Times New Roman"/>
                <w:color w:val="auto"/>
                <w:sz w:val="21"/>
              </w:rPr>
              <w:t>11</w:t>
            </w:r>
            <w:r>
              <w:rPr>
                <w:rFonts w:ascii="Times New Roman" w:hAnsi="Times New Roman"/>
                <w:color w:val="auto"/>
                <w:position w:val="1"/>
                <w:sz w:val="21"/>
              </w:rPr>
              <w:t>号公布）第十八条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93" w:line="240" w:lineRule="exact"/>
              <w:ind w:left="149" w:leftChars="0" w:right="126"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社区</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41" w:line="240" w:lineRule="exact"/>
              <w:ind w:left="347" w:leftChars="0" w:right="116" w:rightChars="0" w:hanging="209" w:firstLineChars="0"/>
              <w:jc w:val="center"/>
              <w:textAlignment w:val="auto"/>
              <w:rPr>
                <w:rFonts w:hint="eastAsia" w:ascii="Times New Roman" w:hAnsi="Times New Roman" w:eastAsia="方正仿宋_GBK" w:cs="方正仿宋_GBK"/>
                <w:color w:val="auto"/>
                <w:sz w:val="21"/>
                <w:szCs w:val="22"/>
                <w:lang w:val="zh-CN" w:eastAsia="zh-CN" w:bidi="zh-CN"/>
              </w:rPr>
            </w:pPr>
            <w:r>
              <w:rPr>
                <w:rFonts w:ascii="Times New Roman" w:hAnsi="Times New Roman"/>
                <w:color w:val="auto"/>
                <w:sz w:val="21"/>
              </w:rPr>
              <w:t>三孩儿生育证</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93" w:line="240" w:lineRule="exact"/>
              <w:ind w:left="0" w:leftChars="0" w:right="199"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93" w:line="240" w:lineRule="exact"/>
              <w:ind w:left="120" w:leftChars="0" w:right="97"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0" w:type="auto"/>
            <w:vAlign w:val="center"/>
          </w:tcPr>
          <w:p>
            <w:pPr>
              <w:pStyle w:val="12"/>
              <w:ind w:left="108" w:leftChars="0" w:right="96"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2"/>
                <w:lang w:val="en-US" w:eastAsia="zh-CN"/>
              </w:rPr>
              <w:t>11</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hAnsi="Times New Roman"/>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362" w:leftChars="0" w:right="131" w:rightChars="0" w:hanging="209"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卫生计生部门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再生育人员情况证明</w:t>
            </w:r>
          </w:p>
        </w:tc>
        <w:tc>
          <w:tcPr>
            <w:tcW w:w="0" w:type="auto"/>
            <w:vAlign w:val="center"/>
          </w:tcPr>
          <w:p>
            <w:pPr>
              <w:pStyle w:val="12"/>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240" w:lineRule="exact"/>
              <w:ind w:left="0" w:leftChars="0" w:right="0" w:rightChars="0"/>
              <w:jc w:val="center"/>
              <w:textAlignment w:val="auto"/>
              <w:rPr>
                <w:rFonts w:ascii="Times New Roman" w:hAnsi="Times New Roman"/>
                <w:color w:val="auto"/>
                <w:sz w:val="21"/>
              </w:rPr>
            </w:pPr>
            <w:r>
              <w:rPr>
                <w:rFonts w:hint="default" w:ascii="Times New Roman" w:hAnsi="Times New Roman" w:cs="Times New Roman"/>
                <w:color w:val="auto"/>
                <w:spacing w:val="4"/>
                <w:position w:val="1"/>
                <w:sz w:val="21"/>
                <w:lang w:val="en-US" w:eastAsia="zh-CN"/>
              </w:rPr>
              <w:t>1</w:t>
            </w:r>
            <w:r>
              <w:rPr>
                <w:rFonts w:hint="eastAsia" w:ascii="Times New Roman" w:hAnsi="Times New Roman"/>
                <w:color w:val="auto"/>
                <w:spacing w:val="4"/>
                <w:position w:val="1"/>
                <w:sz w:val="21"/>
                <w:lang w:val="en-US" w:eastAsia="zh-CN"/>
              </w:rPr>
              <w:t>.</w:t>
            </w:r>
            <w:r>
              <w:rPr>
                <w:rFonts w:ascii="Times New Roman" w:hAnsi="Times New Roman"/>
                <w:color w:val="auto"/>
                <w:spacing w:val="4"/>
                <w:position w:val="1"/>
                <w:sz w:val="21"/>
              </w:rPr>
              <w:t>《中华人民共和国人口与计划生育法》</w:t>
            </w:r>
            <w:r>
              <w:rPr>
                <w:rFonts w:ascii="Times New Roman" w:hAnsi="Times New Roman"/>
                <w:color w:val="auto"/>
                <w:spacing w:val="-3"/>
                <w:position w:val="1"/>
                <w:sz w:val="21"/>
              </w:rPr>
              <w:t>（</w:t>
            </w:r>
            <w:r>
              <w:rPr>
                <w:rFonts w:ascii="Times New Roman" w:hAnsi="Times New Roman" w:eastAsia="Times New Roman"/>
                <w:color w:val="auto"/>
                <w:spacing w:val="-3"/>
                <w:sz w:val="21"/>
              </w:rPr>
              <w:t>2001</w:t>
            </w:r>
            <w:r>
              <w:rPr>
                <w:rFonts w:ascii="Times New Roman" w:hAnsi="Times New Roman"/>
                <w:color w:val="auto"/>
                <w:spacing w:val="-37"/>
                <w:position w:val="1"/>
                <w:sz w:val="21"/>
              </w:rPr>
              <w:t>年</w:t>
            </w:r>
            <w:r>
              <w:rPr>
                <w:rFonts w:ascii="Times New Roman" w:hAnsi="Times New Roman" w:eastAsia="Times New Roman"/>
                <w:color w:val="auto"/>
                <w:sz w:val="21"/>
              </w:rPr>
              <w:t>12</w:t>
            </w:r>
            <w:r>
              <w:rPr>
                <w:rFonts w:ascii="Times New Roman" w:hAnsi="Times New Roman"/>
                <w:color w:val="auto"/>
                <w:position w:val="1"/>
                <w:sz w:val="21"/>
              </w:rPr>
              <w:t>月</w:t>
            </w:r>
            <w:r>
              <w:rPr>
                <w:rFonts w:ascii="Times New Roman" w:hAnsi="Times New Roman" w:eastAsia="Times New Roman"/>
                <w:color w:val="auto"/>
                <w:sz w:val="21"/>
              </w:rPr>
              <w:t>29</w:t>
            </w:r>
            <w:r>
              <w:rPr>
                <w:rFonts w:ascii="Times New Roman" w:hAnsi="Times New Roman"/>
                <w:color w:val="auto"/>
                <w:sz w:val="21"/>
              </w:rPr>
              <w:t>日第九届全国人民代表大会常务委员会第二十五次会议通</w:t>
            </w:r>
            <w:r>
              <w:rPr>
                <w:rFonts w:ascii="Times New Roman" w:hAnsi="Times New Roman"/>
                <w:color w:val="auto"/>
                <w:spacing w:val="-11"/>
                <w:position w:val="1"/>
                <w:sz w:val="21"/>
              </w:rPr>
              <w:t>过，根据</w:t>
            </w:r>
            <w:r>
              <w:rPr>
                <w:rFonts w:ascii="Times New Roman" w:hAnsi="Times New Roman" w:eastAsia="Times New Roman"/>
                <w:color w:val="auto"/>
                <w:sz w:val="21"/>
              </w:rPr>
              <w:t>2015</w:t>
            </w:r>
            <w:r>
              <w:rPr>
                <w:rFonts w:ascii="Times New Roman" w:hAnsi="Times New Roman"/>
                <w:color w:val="auto"/>
                <w:spacing w:val="-20"/>
                <w:position w:val="1"/>
                <w:sz w:val="21"/>
              </w:rPr>
              <w:t>年</w:t>
            </w:r>
            <w:r>
              <w:rPr>
                <w:rFonts w:ascii="Times New Roman" w:hAnsi="Times New Roman" w:eastAsia="Times New Roman"/>
                <w:color w:val="auto"/>
                <w:sz w:val="21"/>
              </w:rPr>
              <w:t>12</w:t>
            </w:r>
            <w:r>
              <w:rPr>
                <w:rFonts w:ascii="Times New Roman" w:hAnsi="Times New Roman"/>
                <w:color w:val="auto"/>
                <w:spacing w:val="-20"/>
                <w:position w:val="1"/>
                <w:sz w:val="21"/>
              </w:rPr>
              <w:t>月</w:t>
            </w:r>
            <w:r>
              <w:rPr>
                <w:rFonts w:ascii="Times New Roman" w:hAnsi="Times New Roman" w:eastAsia="Times New Roman"/>
                <w:color w:val="auto"/>
                <w:sz w:val="21"/>
              </w:rPr>
              <w:t>27</w:t>
            </w:r>
            <w:r>
              <w:rPr>
                <w:rFonts w:ascii="Times New Roman" w:hAnsi="Times New Roman"/>
                <w:color w:val="auto"/>
                <w:spacing w:val="-3"/>
                <w:position w:val="1"/>
                <w:sz w:val="21"/>
              </w:rPr>
              <w:t>日第十二届全国人民代表大会</w:t>
            </w:r>
            <w:r>
              <w:rPr>
                <w:rFonts w:ascii="Times New Roman" w:hAnsi="Times New Roman"/>
                <w:color w:val="auto"/>
                <w:spacing w:val="-12"/>
                <w:position w:val="1"/>
                <w:sz w:val="21"/>
              </w:rPr>
              <w:t>常</w:t>
            </w:r>
            <w:r>
              <w:rPr>
                <w:rFonts w:ascii="Times New Roman" w:hAnsi="Times New Roman"/>
                <w:color w:val="auto"/>
                <w:sz w:val="21"/>
              </w:rPr>
              <w:t>务委员会第十八次会议《关于修改〈中华人民共和国人</w:t>
            </w:r>
            <w:r>
              <w:rPr>
                <w:rFonts w:ascii="Times New Roman" w:hAnsi="Times New Roman"/>
                <w:color w:val="auto"/>
                <w:spacing w:val="-3"/>
                <w:sz w:val="21"/>
              </w:rPr>
              <w:t>口与计划生育法〉的决定》修正）</w:t>
            </w:r>
            <w:r>
              <w:rPr>
                <w:rFonts w:ascii="Times New Roman" w:hAnsi="Times New Roman"/>
                <w:color w:val="auto"/>
                <w:spacing w:val="-2"/>
                <w:sz w:val="21"/>
              </w:rPr>
              <w:t>第十二条</w:t>
            </w:r>
          </w:p>
          <w:p>
            <w:pPr>
              <w:pStyle w:val="12"/>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240" w:lineRule="exact"/>
              <w:ind w:left="0" w:leftChars="0" w:right="0" w:rightChars="0"/>
              <w:jc w:val="center"/>
              <w:textAlignment w:val="auto"/>
              <w:rPr>
                <w:rFonts w:ascii="Times New Roman" w:hAnsi="Times New Roman"/>
                <w:color w:val="auto"/>
                <w:sz w:val="21"/>
              </w:rPr>
            </w:pPr>
            <w:r>
              <w:rPr>
                <w:rFonts w:hint="eastAsia" w:ascii="Times New Roman" w:hAnsi="Times New Roman" w:cs="Times New Roman"/>
                <w:color w:val="auto"/>
                <w:spacing w:val="4"/>
                <w:position w:val="1"/>
                <w:sz w:val="21"/>
                <w:lang w:val="en-US" w:eastAsia="zh-CN"/>
              </w:rPr>
              <w:t>2</w:t>
            </w:r>
            <w:r>
              <w:rPr>
                <w:rFonts w:hint="eastAsia" w:ascii="Times New Roman" w:hAnsi="Times New Roman"/>
                <w:color w:val="auto"/>
                <w:spacing w:val="17"/>
                <w:position w:val="1"/>
                <w:sz w:val="21"/>
                <w:lang w:val="en-US" w:eastAsia="zh-CN"/>
              </w:rPr>
              <w:t>.</w:t>
            </w:r>
            <w:r>
              <w:rPr>
                <w:rFonts w:ascii="Times New Roman" w:hAnsi="Times New Roman"/>
                <w:color w:val="auto"/>
                <w:spacing w:val="17"/>
                <w:position w:val="1"/>
                <w:sz w:val="21"/>
              </w:rPr>
              <w:t>《河南省人口与计划生育条例</w:t>
            </w:r>
            <w:r>
              <w:rPr>
                <w:rFonts w:ascii="Times New Roman" w:hAnsi="Times New Roman"/>
                <w:color w:val="auto"/>
                <w:spacing w:val="-112"/>
                <w:position w:val="1"/>
                <w:sz w:val="21"/>
              </w:rPr>
              <w:t>》</w:t>
            </w:r>
            <w:r>
              <w:rPr>
                <w:rFonts w:ascii="Times New Roman" w:hAnsi="Times New Roman"/>
                <w:color w:val="auto"/>
                <w:position w:val="1"/>
                <w:sz w:val="21"/>
              </w:rPr>
              <w:t>（</w:t>
            </w:r>
            <w:r>
              <w:rPr>
                <w:rFonts w:ascii="Times New Roman" w:hAnsi="Times New Roman" w:eastAsia="Times New Roman"/>
                <w:color w:val="auto"/>
                <w:sz w:val="21"/>
              </w:rPr>
              <w:t>2002</w:t>
            </w:r>
            <w:r>
              <w:rPr>
                <w:rFonts w:ascii="Times New Roman" w:hAnsi="Times New Roman"/>
                <w:color w:val="auto"/>
                <w:spacing w:val="-36"/>
                <w:position w:val="1"/>
                <w:sz w:val="21"/>
              </w:rPr>
              <w:t>年</w:t>
            </w:r>
            <w:r>
              <w:rPr>
                <w:rFonts w:ascii="Times New Roman" w:hAnsi="Times New Roman" w:eastAsia="Times New Roman"/>
                <w:color w:val="auto"/>
                <w:spacing w:val="-3"/>
                <w:sz w:val="21"/>
              </w:rPr>
              <w:t>11</w:t>
            </w:r>
            <w:r>
              <w:rPr>
                <w:rFonts w:ascii="Times New Roman" w:hAnsi="Times New Roman"/>
                <w:color w:val="auto"/>
                <w:spacing w:val="-36"/>
                <w:position w:val="1"/>
                <w:sz w:val="21"/>
              </w:rPr>
              <w:t>月</w:t>
            </w:r>
            <w:r>
              <w:rPr>
                <w:rFonts w:ascii="Times New Roman" w:hAnsi="Times New Roman" w:eastAsia="Times New Roman"/>
                <w:color w:val="auto"/>
                <w:sz w:val="21"/>
              </w:rPr>
              <w:t>30</w:t>
            </w:r>
            <w:r>
              <w:rPr>
                <w:rFonts w:ascii="Times New Roman" w:hAnsi="Times New Roman"/>
                <w:color w:val="auto"/>
                <w:spacing w:val="-2"/>
                <w:position w:val="1"/>
                <w:sz w:val="21"/>
              </w:rPr>
              <w:t>日河</w:t>
            </w:r>
            <w:r>
              <w:rPr>
                <w:rFonts w:ascii="Times New Roman" w:hAnsi="Times New Roman"/>
                <w:color w:val="auto"/>
                <w:position w:val="1"/>
                <w:sz w:val="21"/>
              </w:rPr>
              <w:t>南</w:t>
            </w:r>
            <w:r>
              <w:rPr>
                <w:rFonts w:ascii="Times New Roman" w:hAnsi="Times New Roman"/>
                <w:color w:val="auto"/>
                <w:spacing w:val="3"/>
                <w:sz w:val="21"/>
              </w:rPr>
              <w:t>省第九届人民代表大会常务委员会第三十一次会议通过，</w:t>
            </w:r>
            <w:r>
              <w:rPr>
                <w:rFonts w:ascii="Times New Roman" w:hAnsi="Times New Roman"/>
                <w:color w:val="auto"/>
                <w:spacing w:val="-8"/>
                <w:position w:val="1"/>
                <w:sz w:val="21"/>
              </w:rPr>
              <w:t>根据</w:t>
            </w:r>
            <w:r>
              <w:rPr>
                <w:rFonts w:ascii="Times New Roman" w:hAnsi="Times New Roman" w:eastAsia="Times New Roman"/>
                <w:color w:val="auto"/>
                <w:sz w:val="21"/>
              </w:rPr>
              <w:t>2016</w:t>
            </w:r>
            <w:r>
              <w:rPr>
                <w:rFonts w:ascii="Times New Roman" w:hAnsi="Times New Roman"/>
                <w:color w:val="auto"/>
                <w:spacing w:val="-16"/>
                <w:position w:val="1"/>
                <w:sz w:val="21"/>
              </w:rPr>
              <w:t>年</w:t>
            </w:r>
            <w:r>
              <w:rPr>
                <w:rFonts w:ascii="Times New Roman" w:hAnsi="Times New Roman" w:eastAsia="Times New Roman"/>
                <w:color w:val="auto"/>
                <w:sz w:val="21"/>
              </w:rPr>
              <w:t>5</w:t>
            </w:r>
            <w:r>
              <w:rPr>
                <w:rFonts w:ascii="Times New Roman" w:hAnsi="Times New Roman"/>
                <w:color w:val="auto"/>
                <w:spacing w:val="-17"/>
                <w:position w:val="1"/>
                <w:sz w:val="21"/>
              </w:rPr>
              <w:t>月</w:t>
            </w:r>
            <w:r>
              <w:rPr>
                <w:rFonts w:ascii="Times New Roman" w:hAnsi="Times New Roman" w:eastAsia="Times New Roman"/>
                <w:color w:val="auto"/>
                <w:sz w:val="21"/>
              </w:rPr>
              <w:t>27</w:t>
            </w:r>
            <w:r>
              <w:rPr>
                <w:rFonts w:ascii="Times New Roman" w:hAnsi="Times New Roman"/>
                <w:color w:val="auto"/>
                <w:position w:val="1"/>
                <w:sz w:val="21"/>
              </w:rPr>
              <w:t>日河南省第十二届人民代表大会常务</w:t>
            </w:r>
            <w:r>
              <w:rPr>
                <w:rFonts w:ascii="Times New Roman" w:hAnsi="Times New Roman"/>
                <w:color w:val="auto"/>
                <w:sz w:val="21"/>
              </w:rPr>
              <w:t>委员会第二十二次会议《关于修改〈河南省人口与计划</w:t>
            </w:r>
            <w:r>
              <w:rPr>
                <w:rFonts w:ascii="Times New Roman" w:hAnsi="Times New Roman"/>
                <w:color w:val="auto"/>
                <w:spacing w:val="-3"/>
                <w:sz w:val="21"/>
              </w:rPr>
              <w:t>生育条例〉的决定》第四次修正）</w:t>
            </w:r>
            <w:r>
              <w:rPr>
                <w:rFonts w:ascii="Times New Roman" w:hAnsi="Times New Roman"/>
                <w:color w:val="auto"/>
                <w:spacing w:val="-2"/>
                <w:sz w:val="21"/>
              </w:rPr>
              <w:t>第四条</w:t>
            </w:r>
          </w:p>
          <w:p>
            <w:pPr>
              <w:pStyle w:val="12"/>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240" w:lineRule="exact"/>
              <w:ind w:left="0" w:leftChars="0" w:right="0" w:rightChars="0"/>
              <w:jc w:val="center"/>
              <w:textAlignment w:val="auto"/>
              <w:rPr>
                <w:rFonts w:ascii="Times New Roman" w:hAnsi="Times New Roman"/>
                <w:color w:val="auto"/>
                <w:sz w:val="21"/>
              </w:rPr>
            </w:pPr>
            <w:r>
              <w:rPr>
                <w:rFonts w:hint="eastAsia" w:ascii="Times New Roman" w:hAnsi="Times New Roman" w:cs="Times New Roman"/>
                <w:color w:val="auto"/>
                <w:spacing w:val="4"/>
                <w:position w:val="1"/>
                <w:sz w:val="21"/>
                <w:lang w:val="en-US" w:eastAsia="zh-CN"/>
              </w:rPr>
              <w:t>3</w:t>
            </w:r>
            <w:r>
              <w:rPr>
                <w:rFonts w:hint="eastAsia" w:ascii="Times New Roman" w:hAnsi="Times New Roman"/>
                <w:color w:val="auto"/>
                <w:spacing w:val="3"/>
                <w:w w:val="95"/>
                <w:position w:val="1"/>
                <w:sz w:val="21"/>
                <w:lang w:val="en-US" w:eastAsia="zh-CN"/>
              </w:rPr>
              <w:t>.</w:t>
            </w:r>
            <w:r>
              <w:rPr>
                <w:rFonts w:ascii="Times New Roman" w:hAnsi="Times New Roman"/>
                <w:color w:val="auto"/>
                <w:spacing w:val="3"/>
                <w:w w:val="95"/>
                <w:position w:val="1"/>
                <w:sz w:val="21"/>
              </w:rPr>
              <w:t>《河南省生育证管理办法》</w:t>
            </w:r>
            <w:r>
              <w:rPr>
                <w:rFonts w:ascii="Times New Roman" w:hAnsi="Times New Roman"/>
                <w:color w:val="auto"/>
                <w:spacing w:val="11"/>
                <w:w w:val="95"/>
                <w:position w:val="1"/>
                <w:sz w:val="21"/>
              </w:rPr>
              <w:t>（</w:t>
            </w:r>
            <w:r>
              <w:rPr>
                <w:rFonts w:ascii="Times New Roman" w:hAnsi="Times New Roman"/>
                <w:color w:val="auto"/>
                <w:spacing w:val="9"/>
                <w:w w:val="95"/>
                <w:position w:val="1"/>
                <w:sz w:val="21"/>
              </w:rPr>
              <w:t>豫卫指导〔</w:t>
            </w:r>
            <w:r>
              <w:rPr>
                <w:rFonts w:ascii="Times New Roman" w:hAnsi="Times New Roman" w:eastAsia="Times New Roman"/>
                <w:color w:val="auto"/>
                <w:w w:val="95"/>
                <w:sz w:val="21"/>
              </w:rPr>
              <w:t>2016</w:t>
            </w:r>
            <w:r>
              <w:rPr>
                <w:rFonts w:ascii="Times New Roman" w:hAnsi="Times New Roman"/>
                <w:color w:val="auto"/>
                <w:w w:val="95"/>
                <w:position w:val="1"/>
                <w:sz w:val="21"/>
              </w:rPr>
              <w:t>〕</w:t>
            </w:r>
            <w:r>
              <w:rPr>
                <w:rFonts w:ascii="Times New Roman" w:hAnsi="Times New Roman" w:eastAsia="Times New Roman"/>
                <w:color w:val="auto"/>
                <w:w w:val="95"/>
                <w:sz w:val="21"/>
              </w:rPr>
              <w:t>9</w:t>
            </w:r>
            <w:r>
              <w:rPr>
                <w:rFonts w:ascii="Times New Roman" w:hAnsi="Times New Roman"/>
                <w:color w:val="auto"/>
                <w:w w:val="95"/>
                <w:position w:val="1"/>
                <w:sz w:val="21"/>
              </w:rPr>
              <w:t>号）第</w:t>
            </w: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hint="eastAsia" w:ascii="Times New Roman" w:hAnsi="Times New Roman" w:eastAsia="方正仿宋_GBK" w:cs="方正仿宋_GBK"/>
                <w:color w:val="auto"/>
                <w:sz w:val="21"/>
                <w:szCs w:val="22"/>
                <w:lang w:val="en-US" w:eastAsia="zh-CN" w:bidi="zh-CN"/>
              </w:rPr>
            </w:pPr>
            <w:r>
              <w:rPr>
                <w:rFonts w:ascii="Times New Roman" w:hAnsi="Times New Roman"/>
                <w:color w:val="auto"/>
                <w:sz w:val="21"/>
              </w:rPr>
              <w:t>四条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ascii="Times New Roman" w:hAnsi="Times New Roman" w:eastAsia="方正仿宋_GBK" w:cs="方正仿宋_GBK"/>
                <w:color w:val="auto"/>
                <w:sz w:val="20"/>
                <w:szCs w:val="22"/>
                <w:lang w:val="zh-CN" w:eastAsia="zh-CN" w:bidi="zh-CN"/>
              </w:rPr>
            </w:pP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eastAsia" w:ascii="Times New Roman" w:hAnsi="Times New Roman" w:eastAsia="方正仿宋_GBK" w:cs="方正仿宋_GBK"/>
                <w:color w:val="auto"/>
                <w:sz w:val="20"/>
                <w:szCs w:val="22"/>
                <w:lang w:val="zh-CN" w:eastAsia="zh-CN" w:bidi="zh-CN"/>
              </w:rPr>
            </w:pP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3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219" w:leftChars="0" w:right="96" w:rightChars="0" w:hanging="106"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证明及盖章</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67" w:line="240" w:lineRule="exact"/>
              <w:ind w:left="120" w:leftChars="0" w:right="97"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0" w:type="auto"/>
            <w:vAlign w:val="center"/>
          </w:tcPr>
          <w:p>
            <w:pPr>
              <w:pStyle w:val="12"/>
              <w:spacing w:before="123"/>
              <w:ind w:left="89" w:leftChars="0" w:right="77" w:rightChars="0"/>
              <w:jc w:val="center"/>
              <w:rPr>
                <w:rFonts w:hint="eastAsia" w:ascii="Times New Roman" w:hAnsi="Times New Roman" w:eastAsia="方正仿宋_GBK" w:cs="方正仿宋_GBK"/>
                <w:color w:val="auto"/>
                <w:sz w:val="22"/>
                <w:szCs w:val="22"/>
                <w:lang w:val="en-US" w:eastAsia="zh-CN" w:bidi="zh-CN"/>
              </w:rPr>
            </w:pPr>
            <w:r>
              <w:rPr>
                <w:rFonts w:hint="eastAsia" w:ascii="Times New Roman" w:hAnsi="Times New Roman" w:eastAsia="方正黑体_GBK"/>
                <w:color w:val="auto"/>
                <w:sz w:val="21"/>
              </w:rPr>
              <w:t>序号</w:t>
            </w:r>
          </w:p>
        </w:tc>
        <w:tc>
          <w:tcPr>
            <w:tcW w:w="0" w:type="auto"/>
            <w:vAlign w:val="center"/>
          </w:tcPr>
          <w:p>
            <w:pPr>
              <w:pStyle w:val="12"/>
              <w:spacing w:before="123"/>
              <w:ind w:left="144" w:leftChars="0" w:right="132" w:rightChars="0"/>
              <w:jc w:val="center"/>
              <w:rPr>
                <w:rFonts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部门名称</w:t>
            </w:r>
          </w:p>
        </w:tc>
        <w:tc>
          <w:tcPr>
            <w:tcW w:w="0" w:type="auto"/>
            <w:vAlign w:val="center"/>
          </w:tcPr>
          <w:p>
            <w:pPr>
              <w:pStyle w:val="12"/>
              <w:spacing w:line="289" w:lineRule="exact"/>
              <w:ind w:left="42" w:right="2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spacing w:line="266" w:lineRule="exact"/>
              <w:ind w:left="42" w:leftChars="0" w:right="68" w:rightChars="0"/>
              <w:jc w:val="center"/>
              <w:rPr>
                <w:rFonts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w w:val="95"/>
                <w:sz w:val="21"/>
              </w:rPr>
              <w:t>（盖章环节</w:t>
            </w:r>
            <w:r>
              <w:rPr>
                <w:rFonts w:hint="eastAsia" w:ascii="Times New Roman" w:hAnsi="Times New Roman" w:eastAsia="方正黑体_GBK"/>
                <w:color w:val="auto"/>
                <w:w w:val="80"/>
                <w:sz w:val="21"/>
              </w:rPr>
              <w:t>）</w:t>
            </w:r>
          </w:p>
        </w:tc>
        <w:tc>
          <w:tcPr>
            <w:tcW w:w="0" w:type="auto"/>
            <w:vAlign w:val="center"/>
          </w:tcPr>
          <w:p>
            <w:pPr>
              <w:pStyle w:val="12"/>
              <w:spacing w:before="123"/>
              <w:ind w:left="2196" w:leftChars="0" w:right="2183" w:rightChars="0"/>
              <w:jc w:val="center"/>
              <w:rPr>
                <w:rFonts w:hint="eastAsia" w:ascii="Times New Roman" w:hAnsi="Times New Roman" w:eastAsia="Times New Roman" w:cs="方正仿宋_GBK"/>
                <w:color w:val="auto"/>
                <w:w w:val="95"/>
                <w:sz w:val="21"/>
                <w:szCs w:val="22"/>
                <w:lang w:val="en-US" w:eastAsia="zh-CN" w:bidi="zh-CN"/>
              </w:rPr>
            </w:pPr>
            <w:r>
              <w:rPr>
                <w:rFonts w:hint="eastAsia" w:ascii="Times New Roman" w:hAnsi="Times New Roman" w:eastAsia="方正黑体_GBK"/>
                <w:color w:val="auto"/>
                <w:sz w:val="21"/>
              </w:rPr>
              <w:t>设定依据</w:t>
            </w:r>
          </w:p>
        </w:tc>
        <w:tc>
          <w:tcPr>
            <w:tcW w:w="0" w:type="auto"/>
            <w:vAlign w:val="center"/>
          </w:tcPr>
          <w:p>
            <w:pPr>
              <w:pStyle w:val="12"/>
              <w:spacing w:before="123"/>
              <w:ind w:left="106" w:leftChars="0" w:right="95" w:rightChars="0"/>
              <w:jc w:val="center"/>
              <w:rPr>
                <w:rFonts w:ascii="Times New Roman" w:hAnsi="Times New Roman" w:eastAsia="方正仿宋_GBK" w:cs="方正仿宋_GBK"/>
                <w:color w:val="auto"/>
                <w:w w:val="90"/>
                <w:sz w:val="21"/>
                <w:szCs w:val="22"/>
                <w:lang w:val="zh-CN" w:eastAsia="zh-CN" w:bidi="zh-CN"/>
              </w:rPr>
            </w:pPr>
            <w:r>
              <w:rPr>
                <w:rFonts w:hint="eastAsia" w:ascii="Times New Roman" w:hAnsi="Times New Roman" w:eastAsia="方正黑体_GBK"/>
                <w:color w:val="auto"/>
                <w:sz w:val="21"/>
              </w:rPr>
              <w:t>证明开具单位</w:t>
            </w:r>
          </w:p>
        </w:tc>
        <w:tc>
          <w:tcPr>
            <w:tcW w:w="0" w:type="auto"/>
            <w:vAlign w:val="center"/>
          </w:tcPr>
          <w:p>
            <w:pPr>
              <w:pStyle w:val="12"/>
              <w:spacing w:before="123"/>
              <w:ind w:left="150" w:leftChars="0" w:right="139"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证明用途</w:t>
            </w:r>
          </w:p>
        </w:tc>
        <w:tc>
          <w:tcPr>
            <w:tcW w:w="0" w:type="auto"/>
            <w:vAlign w:val="center"/>
          </w:tcPr>
          <w:p>
            <w:pPr>
              <w:pStyle w:val="12"/>
              <w:spacing w:before="123"/>
              <w:ind w:left="195" w:leftChars="0" w:right="180" w:rightChars="0"/>
              <w:jc w:val="center"/>
              <w:rPr>
                <w:rFonts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类别</w:t>
            </w:r>
          </w:p>
        </w:tc>
        <w:tc>
          <w:tcPr>
            <w:tcW w:w="0" w:type="auto"/>
            <w:vAlign w:val="center"/>
          </w:tcPr>
          <w:p>
            <w:pPr>
              <w:pStyle w:val="12"/>
              <w:spacing w:before="123"/>
              <w:ind w:left="197" w:leftChars="0" w:right="187"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清理意见</w:t>
            </w:r>
          </w:p>
        </w:tc>
        <w:tc>
          <w:tcPr>
            <w:tcW w:w="0" w:type="auto"/>
            <w:vAlign w:val="center"/>
          </w:tcPr>
          <w:p>
            <w:pPr>
              <w:pStyle w:val="12"/>
              <w:spacing w:before="123"/>
              <w:ind w:left="52" w:leftChars="0" w:right="46" w:rightChars="0"/>
              <w:jc w:val="center"/>
              <w:rPr>
                <w:rFonts w:ascii="Times New Roman" w:hAnsi="Times New Roman" w:eastAsia="方正仿宋_GBK" w:cs="方正仿宋_GBK"/>
                <w:color w:val="auto"/>
                <w:sz w:val="22"/>
                <w:szCs w:val="22"/>
                <w:lang w:val="zh-CN" w:eastAsia="zh-CN" w:bidi="zh-CN"/>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Align w:val="center"/>
          </w:tcPr>
          <w:p>
            <w:pPr>
              <w:pStyle w:val="12"/>
              <w:ind w:left="108" w:leftChars="0" w:right="96"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2"/>
                <w:lang w:val="en-US" w:eastAsia="zh-CN"/>
              </w:rPr>
              <w:t>12</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0" w:line="240" w:lineRule="exact"/>
              <w:jc w:val="both"/>
              <w:textAlignment w:val="auto"/>
              <w:rPr>
                <w:rFonts w:ascii="Times New Roman" w:hAnsi="Times New Roman"/>
                <w:color w:val="auto"/>
                <w:sz w:val="18"/>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32" w:leftChars="0" w:right="115"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残联</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center"/>
              <w:textAlignment w:val="auto"/>
              <w:rPr>
                <w:rFonts w:ascii="Times New Roman" w:hAnsi="Times New Roman"/>
                <w:color w:val="auto"/>
                <w:sz w:val="27"/>
              </w:rPr>
            </w:pP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残疾人参加社会保险家庭经济状况证明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7"/>
                <w:position w:val="1"/>
                <w:sz w:val="21"/>
              </w:rPr>
              <w:t>《中华人民共和国残疾人保障法》</w:t>
            </w:r>
            <w:r>
              <w:rPr>
                <w:rFonts w:ascii="Times New Roman" w:hAnsi="Times New Roman"/>
                <w:color w:val="auto"/>
                <w:position w:val="1"/>
                <w:sz w:val="21"/>
              </w:rPr>
              <w:t>（</w:t>
            </w:r>
            <w:r>
              <w:rPr>
                <w:rFonts w:ascii="Times New Roman" w:hAnsi="Times New Roman" w:eastAsia="Times New Roman"/>
                <w:color w:val="auto"/>
                <w:sz w:val="21"/>
              </w:rPr>
              <w:t>1990</w:t>
            </w:r>
            <w:r>
              <w:rPr>
                <w:rFonts w:ascii="Times New Roman" w:hAnsi="Times New Roman"/>
                <w:color w:val="auto"/>
                <w:spacing w:val="-17"/>
                <w:position w:val="1"/>
                <w:sz w:val="21"/>
              </w:rPr>
              <w:t>年</w:t>
            </w:r>
            <w:r>
              <w:rPr>
                <w:rFonts w:ascii="Times New Roman" w:hAnsi="Times New Roman" w:eastAsia="Times New Roman"/>
                <w:color w:val="auto"/>
                <w:sz w:val="21"/>
              </w:rPr>
              <w:t>12</w:t>
            </w:r>
            <w:r>
              <w:rPr>
                <w:rFonts w:ascii="Times New Roman" w:hAnsi="Times New Roman"/>
                <w:color w:val="auto"/>
                <w:spacing w:val="-18"/>
                <w:position w:val="1"/>
                <w:sz w:val="21"/>
              </w:rPr>
              <w:t>月</w:t>
            </w:r>
            <w:r>
              <w:rPr>
                <w:rFonts w:ascii="Times New Roman" w:hAnsi="Times New Roman" w:eastAsia="Times New Roman"/>
                <w:color w:val="auto"/>
                <w:sz w:val="21"/>
              </w:rPr>
              <w:t>28</w:t>
            </w:r>
            <w:r>
              <w:rPr>
                <w:rFonts w:ascii="Times New Roman" w:hAnsi="Times New Roman"/>
                <w:color w:val="auto"/>
                <w:position w:val="1"/>
                <w:sz w:val="21"/>
              </w:rPr>
              <w:t>日第七届</w:t>
            </w:r>
            <w:r>
              <w:rPr>
                <w:rFonts w:ascii="Times New Roman" w:hAnsi="Times New Roman"/>
                <w:color w:val="auto"/>
                <w:spacing w:val="-4"/>
                <w:position w:val="1"/>
                <w:sz w:val="21"/>
              </w:rPr>
              <w:t>全国人民代表大会常务委员会第十七次会议通过，</w:t>
            </w:r>
            <w:r>
              <w:rPr>
                <w:rFonts w:ascii="Times New Roman" w:hAnsi="Times New Roman" w:eastAsia="Times New Roman"/>
                <w:color w:val="auto"/>
                <w:spacing w:val="-10"/>
                <w:sz w:val="21"/>
              </w:rPr>
              <w:t>2008</w:t>
            </w:r>
            <w:r>
              <w:rPr>
                <w:rFonts w:ascii="Times New Roman" w:hAnsi="Times New Roman"/>
                <w:color w:val="auto"/>
                <w:spacing w:val="-18"/>
                <w:position w:val="1"/>
                <w:sz w:val="21"/>
              </w:rPr>
              <w:t>年</w:t>
            </w:r>
            <w:r>
              <w:rPr>
                <w:rFonts w:ascii="Times New Roman" w:hAnsi="Times New Roman" w:eastAsia="Times New Roman"/>
                <w:color w:val="auto"/>
                <w:sz w:val="21"/>
              </w:rPr>
              <w:t>4</w:t>
            </w:r>
            <w:r>
              <w:rPr>
                <w:rFonts w:ascii="Times New Roman" w:hAnsi="Times New Roman"/>
                <w:color w:val="auto"/>
                <w:position w:val="1"/>
                <w:sz w:val="21"/>
              </w:rPr>
              <w:t>月</w:t>
            </w:r>
            <w:r>
              <w:rPr>
                <w:rFonts w:ascii="Times New Roman" w:hAnsi="Times New Roman" w:eastAsia="Times New Roman"/>
                <w:color w:val="auto"/>
                <w:sz w:val="21"/>
              </w:rPr>
              <w:t>24</w:t>
            </w:r>
            <w:r>
              <w:rPr>
                <w:rFonts w:ascii="Times New Roman" w:hAnsi="Times New Roman"/>
                <w:color w:val="auto"/>
                <w:position w:val="1"/>
                <w:sz w:val="21"/>
              </w:rPr>
              <w:t>日第十一届全国人民代表大会常务委员会第二次会议修订</w:t>
            </w:r>
            <w:r>
              <w:rPr>
                <w:rFonts w:ascii="Times New Roman" w:hAnsi="Times New Roman"/>
                <w:color w:val="auto"/>
                <w:spacing w:val="1"/>
                <w:position w:val="1"/>
                <w:sz w:val="21"/>
              </w:rPr>
              <w:t>通过，</w:t>
            </w:r>
            <w:r>
              <w:rPr>
                <w:rFonts w:ascii="Times New Roman" w:hAnsi="Times New Roman" w:eastAsia="Times New Roman"/>
                <w:color w:val="auto"/>
                <w:sz w:val="21"/>
              </w:rPr>
              <w:t>2008</w:t>
            </w:r>
            <w:r>
              <w:rPr>
                <w:rFonts w:ascii="Times New Roman" w:hAnsi="Times New Roman"/>
                <w:color w:val="auto"/>
                <w:spacing w:val="-22"/>
                <w:position w:val="1"/>
                <w:sz w:val="21"/>
              </w:rPr>
              <w:t>年</w:t>
            </w:r>
            <w:r>
              <w:rPr>
                <w:rFonts w:ascii="Times New Roman" w:hAnsi="Times New Roman" w:eastAsia="Times New Roman"/>
                <w:color w:val="auto"/>
                <w:sz w:val="21"/>
              </w:rPr>
              <w:t>4</w:t>
            </w:r>
            <w:r>
              <w:rPr>
                <w:rFonts w:ascii="Times New Roman" w:hAnsi="Times New Roman"/>
                <w:color w:val="auto"/>
                <w:spacing w:val="-22"/>
                <w:position w:val="1"/>
                <w:sz w:val="21"/>
              </w:rPr>
              <w:t>月</w:t>
            </w:r>
            <w:r>
              <w:rPr>
                <w:rFonts w:ascii="Times New Roman" w:hAnsi="Times New Roman" w:eastAsia="Times New Roman"/>
                <w:color w:val="auto"/>
                <w:sz w:val="21"/>
              </w:rPr>
              <w:t>24</w:t>
            </w:r>
            <w:r>
              <w:rPr>
                <w:rFonts w:ascii="Times New Roman" w:hAnsi="Times New Roman"/>
                <w:color w:val="auto"/>
                <w:spacing w:val="-3"/>
                <w:position w:val="1"/>
                <w:sz w:val="21"/>
              </w:rPr>
              <w:t>日中华人民共和国主席令第</w:t>
            </w:r>
            <w:r>
              <w:rPr>
                <w:rFonts w:ascii="Times New Roman" w:hAnsi="Times New Roman" w:eastAsia="Times New Roman"/>
                <w:color w:val="auto"/>
                <w:sz w:val="21"/>
              </w:rPr>
              <w:t>3</w:t>
            </w:r>
            <w:r>
              <w:rPr>
                <w:rFonts w:ascii="Times New Roman" w:hAnsi="Times New Roman"/>
                <w:color w:val="auto"/>
                <w:spacing w:val="18"/>
                <w:position w:val="1"/>
                <w:sz w:val="21"/>
              </w:rPr>
              <w:t>号公布，</w:t>
            </w:r>
            <w:r>
              <w:rPr>
                <w:rFonts w:ascii="Times New Roman" w:hAnsi="Times New Roman"/>
                <w:color w:val="auto"/>
                <w:spacing w:val="-12"/>
                <w:position w:val="1"/>
                <w:sz w:val="21"/>
              </w:rPr>
              <w:t>自</w:t>
            </w:r>
            <w:r>
              <w:rPr>
                <w:rFonts w:ascii="Times New Roman" w:hAnsi="Times New Roman" w:eastAsia="Times New Roman"/>
                <w:color w:val="auto"/>
                <w:sz w:val="21"/>
              </w:rPr>
              <w:t>2008</w:t>
            </w:r>
            <w:r>
              <w:rPr>
                <w:rFonts w:ascii="Times New Roman" w:hAnsi="Times New Roman"/>
                <w:color w:val="auto"/>
                <w:spacing w:val="-22"/>
                <w:position w:val="1"/>
                <w:sz w:val="21"/>
              </w:rPr>
              <w:t>年</w:t>
            </w:r>
            <w:r>
              <w:rPr>
                <w:rFonts w:ascii="Times New Roman" w:hAnsi="Times New Roman" w:eastAsia="Times New Roman"/>
                <w:color w:val="auto"/>
                <w:sz w:val="21"/>
              </w:rPr>
              <w:t>7</w:t>
            </w:r>
            <w:r>
              <w:rPr>
                <w:rFonts w:ascii="Times New Roman" w:hAnsi="Times New Roman"/>
                <w:color w:val="auto"/>
                <w:spacing w:val="-22"/>
                <w:position w:val="1"/>
                <w:sz w:val="21"/>
              </w:rPr>
              <w:t>月</w:t>
            </w:r>
            <w:r>
              <w:rPr>
                <w:rFonts w:ascii="Times New Roman" w:hAnsi="Times New Roman" w:eastAsia="Times New Roman"/>
                <w:color w:val="auto"/>
                <w:sz w:val="21"/>
              </w:rPr>
              <w:t>1</w:t>
            </w:r>
            <w:r>
              <w:rPr>
                <w:rFonts w:ascii="Times New Roman" w:hAnsi="Times New Roman"/>
                <w:color w:val="auto"/>
                <w:spacing w:val="-3"/>
                <w:position w:val="1"/>
                <w:sz w:val="21"/>
              </w:rPr>
              <w:t>日起施行</w:t>
            </w:r>
            <w:r>
              <w:rPr>
                <w:rFonts w:ascii="Times New Roman" w:hAnsi="Times New Roman"/>
                <w:color w:val="auto"/>
                <w:position w:val="1"/>
                <w:sz w:val="21"/>
              </w:rPr>
              <w:t>）</w:t>
            </w:r>
            <w:r>
              <w:rPr>
                <w:rFonts w:ascii="Times New Roman" w:hAnsi="Times New Roman"/>
                <w:color w:val="auto"/>
                <w:spacing w:val="-3"/>
                <w:position w:val="1"/>
                <w:sz w:val="21"/>
              </w:rPr>
              <w:t>第七条、第四十七条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65" w:line="240" w:lineRule="exact"/>
              <w:ind w:left="548" w:leftChars="0" w:right="76" w:rightChars="0" w:hanging="368"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w w:val="90"/>
                <w:sz w:val="21"/>
              </w:rPr>
              <w:t>街道办事处、</w:t>
            </w:r>
            <w:r>
              <w:rPr>
                <w:rFonts w:ascii="Times New Roman" w:hAnsi="Times New Roman"/>
                <w:color w:val="auto"/>
                <w:sz w:val="21"/>
              </w:rPr>
              <w:t>社区</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65" w:line="240" w:lineRule="exact"/>
              <w:ind w:left="635" w:leftChars="0" w:right="100" w:rightChars="0" w:hanging="524" w:firstLineChars="0"/>
              <w:jc w:val="center"/>
              <w:textAlignment w:val="auto"/>
              <w:rPr>
                <w:rFonts w:hint="eastAsia" w:ascii="Times New Roman" w:hAnsi="Times New Roman" w:eastAsia="方正仿宋_GBK" w:cs="方正仿宋_GBK"/>
                <w:color w:val="auto"/>
                <w:sz w:val="21"/>
                <w:szCs w:val="22"/>
                <w:lang w:val="zh-CN" w:eastAsia="zh-CN" w:bidi="zh-CN"/>
              </w:rPr>
            </w:pPr>
            <w:r>
              <w:rPr>
                <w:rFonts w:ascii="Times New Roman" w:hAnsi="Times New Roman"/>
                <w:color w:val="auto"/>
                <w:sz w:val="21"/>
              </w:rPr>
              <w:t>残疾人社会保险补贴</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10" w:line="240" w:lineRule="exact"/>
              <w:jc w:val="center"/>
              <w:textAlignment w:val="auto"/>
              <w:rPr>
                <w:rFonts w:ascii="Times New Roman" w:hAnsi="Times New Roman"/>
                <w:color w:val="auto"/>
                <w:sz w:val="18"/>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47" w:leftChars="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92"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取消，无此项工作</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9" w:hRule="atLeast"/>
        </w:trPr>
        <w:tc>
          <w:tcPr>
            <w:tcW w:w="0" w:type="auto"/>
            <w:vAlign w:val="center"/>
          </w:tcPr>
          <w:p>
            <w:pPr>
              <w:pStyle w:val="12"/>
              <w:ind w:left="108" w:leftChars="0" w:right="96"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2"/>
                <w:lang w:val="en-US" w:eastAsia="zh-CN"/>
              </w:rPr>
              <w:t>13</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 w:line="240" w:lineRule="exact"/>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34" w:leftChars="0" w:right="115"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司法部门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center"/>
              <w:textAlignment w:val="auto"/>
              <w:rPr>
                <w:rFonts w:ascii="Times New Roman" w:hAnsi="Times New Roman"/>
                <w:color w:val="auto"/>
                <w:sz w:val="19"/>
              </w:rPr>
            </w:pP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家庭经济困难证明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pacing w:val="11"/>
                <w:position w:val="1"/>
                <w:sz w:val="21"/>
              </w:rPr>
              <w:t>《河南省法律援助条例</w:t>
            </w:r>
            <w:r>
              <w:rPr>
                <w:rFonts w:ascii="Times New Roman" w:hAnsi="Times New Roman"/>
                <w:color w:val="auto"/>
                <w:spacing w:val="-113"/>
                <w:position w:val="1"/>
                <w:sz w:val="21"/>
              </w:rPr>
              <w:t>》</w:t>
            </w:r>
            <w:r>
              <w:rPr>
                <w:rFonts w:ascii="Times New Roman" w:hAnsi="Times New Roman"/>
                <w:color w:val="auto"/>
                <w:position w:val="1"/>
                <w:sz w:val="21"/>
              </w:rPr>
              <w:t>（</w:t>
            </w:r>
            <w:r>
              <w:rPr>
                <w:rFonts w:ascii="Times New Roman" w:hAnsi="Times New Roman" w:eastAsia="Times New Roman"/>
                <w:color w:val="auto"/>
                <w:sz w:val="21"/>
              </w:rPr>
              <w:t>2002</w:t>
            </w:r>
            <w:r>
              <w:rPr>
                <w:rFonts w:ascii="Times New Roman" w:hAnsi="Times New Roman"/>
                <w:color w:val="auto"/>
                <w:spacing w:val="-33"/>
                <w:position w:val="1"/>
                <w:sz w:val="21"/>
              </w:rPr>
              <w:t>年</w:t>
            </w:r>
            <w:r>
              <w:rPr>
                <w:rFonts w:ascii="Times New Roman" w:hAnsi="Times New Roman" w:eastAsia="Times New Roman"/>
                <w:color w:val="auto"/>
                <w:sz w:val="21"/>
              </w:rPr>
              <w:t>3</w:t>
            </w:r>
            <w:r>
              <w:rPr>
                <w:rFonts w:ascii="Times New Roman" w:hAnsi="Times New Roman"/>
                <w:color w:val="auto"/>
                <w:spacing w:val="-33"/>
                <w:position w:val="1"/>
                <w:sz w:val="21"/>
              </w:rPr>
              <w:t>月</w:t>
            </w:r>
            <w:r>
              <w:rPr>
                <w:rFonts w:ascii="Times New Roman" w:hAnsi="Times New Roman" w:eastAsia="Times New Roman"/>
                <w:color w:val="auto"/>
                <w:sz w:val="21"/>
              </w:rPr>
              <w:t>27</w:t>
            </w:r>
            <w:r>
              <w:rPr>
                <w:rFonts w:ascii="Times New Roman" w:hAnsi="Times New Roman"/>
                <w:color w:val="auto"/>
                <w:spacing w:val="-3"/>
                <w:position w:val="1"/>
                <w:sz w:val="21"/>
              </w:rPr>
              <w:t>日河南省第九届人民</w:t>
            </w:r>
            <w:r>
              <w:rPr>
                <w:rFonts w:ascii="Times New Roman" w:hAnsi="Times New Roman"/>
                <w:color w:val="auto"/>
                <w:position w:val="1"/>
                <w:sz w:val="21"/>
              </w:rPr>
              <w:t>代表大会常务委员会第二十七次会议通过，</w:t>
            </w:r>
            <w:r>
              <w:rPr>
                <w:rFonts w:ascii="Times New Roman" w:hAnsi="Times New Roman" w:eastAsia="Times New Roman"/>
                <w:color w:val="auto"/>
                <w:spacing w:val="2"/>
                <w:sz w:val="21"/>
              </w:rPr>
              <w:t>2010</w:t>
            </w:r>
            <w:r>
              <w:rPr>
                <w:rFonts w:ascii="Times New Roman" w:hAnsi="Times New Roman"/>
                <w:color w:val="auto"/>
                <w:spacing w:val="-17"/>
                <w:position w:val="1"/>
                <w:sz w:val="21"/>
              </w:rPr>
              <w:t>年</w:t>
            </w:r>
            <w:r>
              <w:rPr>
                <w:rFonts w:ascii="Times New Roman" w:hAnsi="Times New Roman" w:eastAsia="Times New Roman"/>
                <w:color w:val="auto"/>
                <w:sz w:val="21"/>
              </w:rPr>
              <w:t>7</w:t>
            </w:r>
            <w:r>
              <w:rPr>
                <w:rFonts w:ascii="Times New Roman" w:hAnsi="Times New Roman"/>
                <w:color w:val="auto"/>
                <w:spacing w:val="-18"/>
                <w:position w:val="1"/>
                <w:sz w:val="21"/>
              </w:rPr>
              <w:t>月</w:t>
            </w:r>
            <w:r>
              <w:rPr>
                <w:rFonts w:ascii="Times New Roman" w:hAnsi="Times New Roman" w:eastAsia="Times New Roman"/>
                <w:color w:val="auto"/>
                <w:sz w:val="21"/>
              </w:rPr>
              <w:t>30</w:t>
            </w:r>
            <w:r>
              <w:rPr>
                <w:rFonts w:ascii="Times New Roman" w:hAnsi="Times New Roman"/>
                <w:color w:val="auto"/>
                <w:position w:val="1"/>
                <w:sz w:val="21"/>
              </w:rPr>
              <w:t>日</w:t>
            </w:r>
            <w:r>
              <w:rPr>
                <w:rFonts w:ascii="Times New Roman" w:hAnsi="Times New Roman"/>
                <w:color w:val="auto"/>
                <w:sz w:val="21"/>
              </w:rPr>
              <w:t>河南省第十一届人民代表大会常务委员会第十六次会议修改）</w:t>
            </w:r>
            <w:r>
              <w:rPr>
                <w:rFonts w:ascii="Times New Roman" w:hAnsi="Times New Roman"/>
                <w:color w:val="auto"/>
                <w:spacing w:val="-7"/>
                <w:w w:val="100"/>
                <w:sz w:val="21"/>
              </w:rPr>
              <w:t>第十八条第二款：申请人应当如实提交以下材料</w:t>
            </w:r>
            <w:r>
              <w:rPr>
                <w:rFonts w:ascii="Times New Roman" w:hAnsi="Times New Roman"/>
                <w:color w:val="auto"/>
                <w:spacing w:val="-137"/>
                <w:w w:val="100"/>
                <w:sz w:val="21"/>
              </w:rPr>
              <w:t>：</w:t>
            </w:r>
            <w:r>
              <w:rPr>
                <w:rFonts w:ascii="Times New Roman" w:hAnsi="Times New Roman"/>
                <w:color w:val="auto"/>
                <w:spacing w:val="-3"/>
                <w:w w:val="100"/>
                <w:sz w:val="21"/>
              </w:rPr>
              <w:t>（二</w:t>
            </w:r>
            <w:r>
              <w:rPr>
                <w:rFonts w:ascii="Times New Roman" w:hAnsi="Times New Roman"/>
                <w:color w:val="auto"/>
                <w:spacing w:val="-32"/>
                <w:w w:val="100"/>
                <w:sz w:val="21"/>
              </w:rPr>
              <w:t>）</w:t>
            </w:r>
            <w:r>
              <w:rPr>
                <w:rFonts w:ascii="Times New Roman" w:hAnsi="Times New Roman"/>
                <w:color w:val="auto"/>
                <w:spacing w:val="-2"/>
                <w:w w:val="100"/>
                <w:sz w:val="21"/>
              </w:rPr>
              <w:t>申请人</w:t>
            </w:r>
            <w:r>
              <w:rPr>
                <w:rFonts w:ascii="Times New Roman" w:hAnsi="Times New Roman"/>
                <w:color w:val="auto"/>
                <w:spacing w:val="-3"/>
                <w:sz w:val="21"/>
              </w:rPr>
              <w:t>住所地、经常居住地的居（</w:t>
            </w:r>
            <w:r>
              <w:rPr>
                <w:rFonts w:ascii="Times New Roman" w:hAnsi="Times New Roman"/>
                <w:color w:val="auto"/>
                <w:sz w:val="21"/>
              </w:rPr>
              <w:t>村</w:t>
            </w:r>
            <w:r>
              <w:rPr>
                <w:rFonts w:ascii="Times New Roman" w:hAnsi="Times New Roman"/>
                <w:color w:val="auto"/>
                <w:spacing w:val="-3"/>
                <w:sz w:val="21"/>
              </w:rPr>
              <w:t>）民委员会或有关单位出具的申</w:t>
            </w:r>
            <w:r>
              <w:rPr>
                <w:rFonts w:ascii="Times New Roman" w:hAnsi="Times New Roman"/>
                <w:color w:val="auto"/>
                <w:sz w:val="21"/>
              </w:rPr>
              <w:t>请人本人及其家庭经济状况证明。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2" w:line="240" w:lineRule="exact"/>
              <w:jc w:val="both"/>
              <w:textAlignment w:val="auto"/>
              <w:rPr>
                <w:rFonts w:ascii="Times New Roman" w:hAnsi="Times New Roman"/>
                <w:color w:val="auto"/>
                <w:sz w:val="33"/>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28" w:leftChars="0" w:right="113"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居（村）民委员会或有关单位</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 w:line="240" w:lineRule="exact"/>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407" w:leftChars="0" w:right="398" w:rightChars="0"/>
              <w:jc w:val="center"/>
              <w:textAlignment w:val="auto"/>
              <w:rPr>
                <w:rFonts w:hint="eastAsia" w:ascii="Times New Roman" w:hAnsi="Times New Roman" w:eastAsia="方正仿宋_GBK" w:cs="方正仿宋_GBK"/>
                <w:color w:val="auto"/>
                <w:sz w:val="21"/>
                <w:szCs w:val="22"/>
                <w:lang w:val="zh-CN" w:eastAsia="zh-CN" w:bidi="zh-CN"/>
              </w:rPr>
            </w:pPr>
            <w:r>
              <w:rPr>
                <w:rFonts w:ascii="Times New Roman" w:hAnsi="Times New Roman"/>
                <w:color w:val="auto"/>
                <w:sz w:val="21"/>
              </w:rPr>
              <w:t>法律援助</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 w:line="240" w:lineRule="exact"/>
              <w:jc w:val="both"/>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147" w:leftChars="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92" w:rightChars="0"/>
              <w:jc w:val="both"/>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w:t>
            </w:r>
            <w:r>
              <w:rPr>
                <w:rFonts w:hint="eastAsia" w:ascii="Times New Roman" w:hAnsi="Times New Roman"/>
                <w:color w:val="auto"/>
                <w:sz w:val="21"/>
                <w:lang w:val="en-US" w:eastAsia="zh-CN"/>
              </w:rPr>
              <w:t>落实《法律援助法》第41条的规定，申请法律援助由过去的开具经济困难证明转变为经济困难状况说明，由申请人进行个人诚信承诺</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2"/>
                <w:lang w:val="en-US" w:eastAsia="zh-CN"/>
              </w:rPr>
              <w:t>14</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司法部门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center"/>
              <w:textAlignment w:val="auto"/>
              <w:rPr>
                <w:rFonts w:ascii="Times New Roman" w:hAnsi="Times New Roman"/>
                <w:color w:val="auto"/>
                <w:sz w:val="23"/>
              </w:rPr>
            </w:pP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社区矫正人员情</w:t>
            </w:r>
            <w:r>
              <w:rPr>
                <w:rFonts w:ascii="Times New Roman" w:hAnsi="Times New Roman"/>
                <w:color w:val="auto"/>
                <w:w w:val="90"/>
                <w:sz w:val="21"/>
              </w:rPr>
              <w:t>况说明（请假、</w:t>
            </w:r>
            <w:r>
              <w:rPr>
                <w:rFonts w:ascii="Times New Roman" w:hAnsi="Times New Roman"/>
                <w:color w:val="auto"/>
                <w:sz w:val="21"/>
              </w:rPr>
              <w:t>居住变更）</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jc w:val="center"/>
              <w:textAlignment w:val="auto"/>
              <w:rPr>
                <w:rFonts w:ascii="Times New Roman" w:hAnsi="Times New Roman"/>
                <w:color w:val="auto"/>
                <w:sz w:val="23"/>
              </w:rPr>
            </w:pPr>
          </w:p>
          <w:p>
            <w:pPr>
              <w:pStyle w:val="12"/>
              <w:keepNext w:val="0"/>
              <w:keepLines w:val="0"/>
              <w:pageBreakBefore w:val="0"/>
              <w:widowControl w:val="0"/>
              <w:numPr>
                <w:ilvl w:val="0"/>
                <w:numId w:val="0"/>
              </w:numPr>
              <w:tabs>
                <w:tab w:val="left" w:pos="418"/>
              </w:tabs>
              <w:kinsoku/>
              <w:wordWrap/>
              <w:overflowPunct/>
              <w:topLinePunct w:val="0"/>
              <w:autoSpaceDE w:val="0"/>
              <w:autoSpaceDN w:val="0"/>
              <w:bidi w:val="0"/>
              <w:adjustRightInd/>
              <w:snapToGrid/>
              <w:spacing w:before="0" w:after="0" w:line="240" w:lineRule="exact"/>
              <w:ind w:left="0" w:leftChars="0" w:right="0" w:rightChars="0"/>
              <w:jc w:val="center"/>
              <w:textAlignment w:val="auto"/>
              <w:rPr>
                <w:rFonts w:ascii="Times New Roman" w:hAnsi="Times New Roman"/>
                <w:color w:val="auto"/>
                <w:sz w:val="21"/>
              </w:rPr>
            </w:pPr>
            <w:r>
              <w:rPr>
                <w:rFonts w:hint="default" w:ascii="Times New Roman" w:hAnsi="Times New Roman" w:cs="Times New Roman"/>
                <w:color w:val="auto"/>
                <w:spacing w:val="6"/>
                <w:position w:val="1"/>
                <w:sz w:val="21"/>
                <w:lang w:val="en-US" w:eastAsia="zh-CN"/>
              </w:rPr>
              <w:t>1</w:t>
            </w:r>
            <w:r>
              <w:rPr>
                <w:rFonts w:hint="eastAsia" w:ascii="Times New Roman" w:hAnsi="Times New Roman"/>
                <w:color w:val="auto"/>
                <w:spacing w:val="6"/>
                <w:position w:val="1"/>
                <w:sz w:val="21"/>
                <w:lang w:val="en-US" w:eastAsia="zh-CN"/>
              </w:rPr>
              <w:t>.</w:t>
            </w:r>
            <w:r>
              <w:rPr>
                <w:rFonts w:ascii="Times New Roman" w:hAnsi="Times New Roman"/>
                <w:color w:val="auto"/>
                <w:spacing w:val="6"/>
                <w:position w:val="1"/>
                <w:sz w:val="21"/>
              </w:rPr>
              <w:t>《社区矫正实施办法》</w:t>
            </w:r>
            <w:r>
              <w:rPr>
                <w:rFonts w:ascii="Times New Roman" w:hAnsi="Times New Roman"/>
                <w:color w:val="auto"/>
                <w:position w:val="1"/>
                <w:sz w:val="21"/>
              </w:rPr>
              <w:t>（</w:t>
            </w:r>
            <w:r>
              <w:rPr>
                <w:rFonts w:ascii="Times New Roman" w:hAnsi="Times New Roman" w:eastAsia="Times New Roman"/>
                <w:color w:val="auto"/>
                <w:sz w:val="21"/>
              </w:rPr>
              <w:t>2012</w:t>
            </w:r>
            <w:r>
              <w:rPr>
                <w:rFonts w:ascii="Times New Roman" w:hAnsi="Times New Roman"/>
                <w:color w:val="auto"/>
                <w:spacing w:val="-38"/>
                <w:position w:val="1"/>
                <w:sz w:val="21"/>
              </w:rPr>
              <w:t>年</w:t>
            </w:r>
            <w:r>
              <w:rPr>
                <w:rFonts w:ascii="Times New Roman" w:hAnsi="Times New Roman" w:eastAsia="Times New Roman"/>
                <w:color w:val="auto"/>
                <w:sz w:val="21"/>
              </w:rPr>
              <w:t>1</w:t>
            </w:r>
            <w:r>
              <w:rPr>
                <w:rFonts w:ascii="Times New Roman" w:hAnsi="Times New Roman"/>
                <w:color w:val="auto"/>
                <w:spacing w:val="-38"/>
                <w:position w:val="1"/>
                <w:sz w:val="21"/>
              </w:rPr>
              <w:t>月</w:t>
            </w:r>
            <w:r>
              <w:rPr>
                <w:rFonts w:ascii="Times New Roman" w:hAnsi="Times New Roman" w:eastAsia="Times New Roman"/>
                <w:color w:val="auto"/>
                <w:sz w:val="21"/>
              </w:rPr>
              <w:t>10</w:t>
            </w:r>
            <w:r>
              <w:rPr>
                <w:rFonts w:ascii="Times New Roman" w:hAnsi="Times New Roman"/>
                <w:color w:val="auto"/>
                <w:spacing w:val="13"/>
                <w:position w:val="1"/>
                <w:sz w:val="21"/>
              </w:rPr>
              <w:t>日由最高人民法院</w:t>
            </w:r>
            <w:r>
              <w:rPr>
                <w:rFonts w:ascii="Times New Roman" w:hAnsi="Times New Roman"/>
                <w:color w:val="auto"/>
                <w:position w:val="1"/>
                <w:sz w:val="21"/>
              </w:rPr>
              <w:t>、</w:t>
            </w:r>
            <w:r>
              <w:rPr>
                <w:rFonts w:ascii="Times New Roman" w:hAnsi="Times New Roman"/>
                <w:color w:val="auto"/>
                <w:spacing w:val="-3"/>
                <w:sz w:val="21"/>
              </w:rPr>
              <w:t>最高人民检察院、公安部、司法部联合印发）</w:t>
            </w:r>
            <w:r>
              <w:rPr>
                <w:rFonts w:ascii="Times New Roman" w:hAnsi="Times New Roman"/>
                <w:color w:val="auto"/>
                <w:spacing w:val="-2"/>
                <w:sz w:val="21"/>
              </w:rPr>
              <w:t>第十四条</w:t>
            </w:r>
          </w:p>
          <w:p>
            <w:pPr>
              <w:pStyle w:val="12"/>
              <w:keepNext w:val="0"/>
              <w:keepLines w:val="0"/>
              <w:pageBreakBefore w:val="0"/>
              <w:widowControl w:val="0"/>
              <w:numPr>
                <w:ilvl w:val="0"/>
                <w:numId w:val="0"/>
              </w:numPr>
              <w:tabs>
                <w:tab w:val="left" w:pos="426"/>
              </w:tabs>
              <w:kinsoku/>
              <w:wordWrap/>
              <w:overflowPunct/>
              <w:topLinePunct w:val="0"/>
              <w:autoSpaceDE w:val="0"/>
              <w:autoSpaceDN w:val="0"/>
              <w:bidi w:val="0"/>
              <w:adjustRightInd/>
              <w:snapToGrid/>
              <w:spacing w:before="0" w:after="0" w:line="240" w:lineRule="exact"/>
              <w:ind w:left="0" w:leftChars="0" w:right="0" w:rightChars="0" w:firstLine="0" w:firstLineChars="0"/>
              <w:jc w:val="center"/>
              <w:textAlignment w:val="auto"/>
              <w:rPr>
                <w:rFonts w:hint="eastAsia" w:ascii="Times New Roman" w:hAnsi="Times New Roman" w:eastAsia="方正仿宋_GBK" w:cs="方正仿宋_GBK"/>
                <w:color w:val="auto"/>
                <w:sz w:val="21"/>
                <w:szCs w:val="22"/>
                <w:lang w:val="en-US" w:eastAsia="zh-CN" w:bidi="zh-CN"/>
              </w:rPr>
            </w:pPr>
            <w:r>
              <w:rPr>
                <w:rFonts w:hint="eastAsia" w:ascii="Times New Roman" w:hAnsi="Times New Roman" w:cs="Times New Roman"/>
                <w:color w:val="auto"/>
                <w:spacing w:val="6"/>
                <w:position w:val="1"/>
                <w:sz w:val="21"/>
                <w:lang w:val="en-US" w:eastAsia="zh-CN"/>
              </w:rPr>
              <w:t>2.</w:t>
            </w:r>
            <w:r>
              <w:rPr>
                <w:rFonts w:ascii="Times New Roman" w:hAnsi="Times New Roman"/>
                <w:color w:val="auto"/>
                <w:spacing w:val="-3"/>
                <w:position w:val="1"/>
                <w:sz w:val="21"/>
              </w:rPr>
              <w:t>《河南省社区矫正监管工作若干规定</w:t>
            </w:r>
            <w:r>
              <w:rPr>
                <w:rFonts w:ascii="Times New Roman" w:hAnsi="Times New Roman"/>
                <w:color w:val="auto"/>
                <w:position w:val="1"/>
                <w:sz w:val="21"/>
              </w:rPr>
              <w:t>（</w:t>
            </w:r>
            <w:r>
              <w:rPr>
                <w:rFonts w:ascii="Times New Roman" w:hAnsi="Times New Roman"/>
                <w:color w:val="auto"/>
                <w:spacing w:val="-2"/>
                <w:position w:val="1"/>
                <w:sz w:val="21"/>
              </w:rPr>
              <w:t>试行</w:t>
            </w:r>
            <w:r>
              <w:rPr>
                <w:rFonts w:ascii="Times New Roman" w:hAnsi="Times New Roman"/>
                <w:color w:val="auto"/>
                <w:spacing w:val="-106"/>
                <w:position w:val="1"/>
                <w:sz w:val="21"/>
              </w:rPr>
              <w:t>）</w:t>
            </w:r>
            <w:r>
              <w:rPr>
                <w:rFonts w:ascii="Times New Roman" w:hAnsi="Times New Roman"/>
                <w:color w:val="auto"/>
                <w:spacing w:val="-3"/>
                <w:position w:val="1"/>
                <w:sz w:val="21"/>
              </w:rPr>
              <w:t>》第三十六条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街道办事处</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社区矫正</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szCs w:val="21"/>
                <w:lang w:eastAsia="zh-CN"/>
              </w:rPr>
              <w:t>取消，由中牟县社区矫正中心或社矫对象所在地司法所依法予以审批执行《中华人民共和国社区矫正法》（</w:t>
            </w:r>
            <w:r>
              <w:rPr>
                <w:rFonts w:hint="eastAsia" w:ascii="Times New Roman" w:hAnsi="Times New Roman"/>
                <w:color w:val="auto"/>
                <w:sz w:val="21"/>
                <w:szCs w:val="21"/>
                <w:lang w:val="en-US" w:eastAsia="zh-CN"/>
              </w:rPr>
              <w:t>2020年7月1日实施</w:t>
            </w:r>
            <w:r>
              <w:rPr>
                <w:rFonts w:hint="eastAsia" w:ascii="Times New Roman" w:hAnsi="Times New Roman"/>
                <w:color w:val="auto"/>
                <w:sz w:val="21"/>
                <w:szCs w:val="21"/>
                <w:lang w:eastAsia="zh-CN"/>
              </w:rPr>
              <w:t>）第</w:t>
            </w:r>
            <w:r>
              <w:rPr>
                <w:rFonts w:hint="eastAsia" w:ascii="Times New Roman" w:hAnsi="Times New Roman"/>
                <w:color w:val="auto"/>
                <w:sz w:val="21"/>
                <w:szCs w:val="21"/>
                <w:lang w:val="en-US" w:eastAsia="zh-CN"/>
              </w:rPr>
              <w:t>27条；《河南省社区矫正法实施细则》（豫司文</w:t>
            </w:r>
            <w:r>
              <w:rPr>
                <w:rFonts w:hint="default" w:ascii="Times New Roman" w:hAnsi="Times New Roman" w:eastAsia="微软雅黑" w:cs="Times New Roman"/>
                <w:color w:val="auto"/>
                <w:sz w:val="21"/>
                <w:szCs w:val="21"/>
                <w:lang w:val="en-US" w:eastAsia="zh-CN"/>
              </w:rPr>
              <w:t>〔2020</w:t>
            </w:r>
            <w:r>
              <w:rPr>
                <w:rFonts w:hint="eastAsia" w:ascii="微软雅黑" w:hAnsi="微软雅黑" w:eastAsia="微软雅黑" w:cs="微软雅黑"/>
                <w:color w:val="auto"/>
                <w:sz w:val="21"/>
                <w:szCs w:val="21"/>
                <w:lang w:val="en-US" w:eastAsia="zh-CN"/>
              </w:rPr>
              <w:t>〕</w:t>
            </w:r>
            <w:r>
              <w:rPr>
                <w:rFonts w:hint="eastAsia" w:ascii="Times New Roman" w:hAnsi="Times New Roman" w:eastAsia="微软雅黑" w:cs="Times New Roman"/>
                <w:color w:val="auto"/>
                <w:sz w:val="21"/>
                <w:szCs w:val="21"/>
                <w:lang w:val="en-US" w:eastAsia="zh-CN"/>
              </w:rPr>
              <w:t>122</w:t>
            </w:r>
            <w:r>
              <w:rPr>
                <w:rFonts w:hint="eastAsia" w:ascii="Times New Roman" w:hAnsi="Times New Roman"/>
                <w:color w:val="auto"/>
                <w:sz w:val="21"/>
                <w:szCs w:val="21"/>
                <w:lang w:val="en-US" w:eastAsia="zh-CN"/>
              </w:rPr>
              <w:t>号第</w:t>
            </w:r>
            <w:r>
              <w:rPr>
                <w:rFonts w:hint="eastAsia" w:ascii="Times New Roman" w:hAnsi="Times New Roman" w:eastAsia="微软雅黑" w:cs="Times New Roman"/>
                <w:color w:val="auto"/>
                <w:sz w:val="21"/>
                <w:szCs w:val="21"/>
                <w:lang w:val="en-US" w:eastAsia="zh-CN"/>
              </w:rPr>
              <w:t>62、83、85、91、92</w:t>
            </w:r>
            <w:r>
              <w:rPr>
                <w:rFonts w:hint="eastAsia" w:ascii="Times New Roman" w:hAnsi="Times New Roman"/>
                <w:color w:val="auto"/>
                <w:sz w:val="21"/>
                <w:szCs w:val="21"/>
                <w:lang w:val="en-US" w:eastAsia="zh-CN"/>
              </w:rPr>
              <w:t>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jc w:val="center"/>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0" w:type="auto"/>
            <w:vAlign w:val="top"/>
          </w:tcPr>
          <w:p>
            <w:pPr>
              <w:pStyle w:val="12"/>
              <w:spacing w:before="123"/>
              <w:ind w:left="89" w:leftChars="0" w:right="77" w:rightChars="0"/>
              <w:jc w:val="center"/>
              <w:rPr>
                <w:rFonts w:hint="eastAsia" w:ascii="Times New Roman" w:hAnsi="Times New Roman" w:eastAsia="方正仿宋_GBK" w:cs="方正仿宋_GBK"/>
                <w:color w:val="auto"/>
                <w:sz w:val="22"/>
                <w:szCs w:val="22"/>
                <w:lang w:val="en-US" w:eastAsia="zh-CN" w:bidi="zh-CN"/>
              </w:rPr>
            </w:pPr>
            <w:r>
              <w:rPr>
                <w:rFonts w:hint="eastAsia" w:ascii="Times New Roman" w:hAnsi="Times New Roman" w:eastAsia="方正黑体_GBK"/>
                <w:color w:val="auto"/>
                <w:sz w:val="21"/>
              </w:rPr>
              <w:t>序号</w:t>
            </w:r>
          </w:p>
        </w:tc>
        <w:tc>
          <w:tcPr>
            <w:tcW w:w="0" w:type="auto"/>
            <w:vAlign w:val="top"/>
          </w:tcPr>
          <w:p>
            <w:pPr>
              <w:pStyle w:val="12"/>
              <w:spacing w:before="123"/>
              <w:ind w:left="144" w:leftChars="0" w:right="132" w:rightChars="0"/>
              <w:jc w:val="center"/>
              <w:rPr>
                <w:rFonts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部门名称</w:t>
            </w:r>
          </w:p>
        </w:tc>
        <w:tc>
          <w:tcPr>
            <w:tcW w:w="0" w:type="auto"/>
            <w:vAlign w:val="top"/>
          </w:tcPr>
          <w:p>
            <w:pPr>
              <w:pStyle w:val="12"/>
              <w:spacing w:line="289" w:lineRule="exact"/>
              <w:ind w:left="42" w:right="27"/>
              <w:jc w:val="center"/>
              <w:rPr>
                <w:rFonts w:hint="eastAsia" w:ascii="Times New Roman" w:hAnsi="Times New Roman" w:eastAsia="方正黑体_GBK"/>
                <w:color w:val="auto"/>
                <w:sz w:val="21"/>
              </w:rPr>
            </w:pPr>
            <w:r>
              <w:rPr>
                <w:rFonts w:hint="eastAsia" w:ascii="Times New Roman" w:hAnsi="Times New Roman" w:eastAsia="方正黑体_GBK"/>
                <w:color w:val="auto"/>
                <w:sz w:val="21"/>
              </w:rPr>
              <w:t>证明名称</w:t>
            </w:r>
          </w:p>
          <w:p>
            <w:pPr>
              <w:pStyle w:val="12"/>
              <w:spacing w:line="266" w:lineRule="exact"/>
              <w:ind w:left="42" w:leftChars="0" w:right="68" w:rightChars="0"/>
              <w:jc w:val="center"/>
              <w:rPr>
                <w:rFonts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w w:val="95"/>
                <w:sz w:val="21"/>
              </w:rPr>
              <w:t>（盖章环节</w:t>
            </w:r>
            <w:r>
              <w:rPr>
                <w:rFonts w:hint="eastAsia" w:ascii="Times New Roman" w:hAnsi="Times New Roman" w:eastAsia="方正黑体_GBK"/>
                <w:color w:val="auto"/>
                <w:w w:val="80"/>
                <w:sz w:val="21"/>
              </w:rPr>
              <w:t>）</w:t>
            </w:r>
          </w:p>
        </w:tc>
        <w:tc>
          <w:tcPr>
            <w:tcW w:w="0" w:type="auto"/>
            <w:vAlign w:val="top"/>
          </w:tcPr>
          <w:p>
            <w:pPr>
              <w:pStyle w:val="12"/>
              <w:spacing w:before="123"/>
              <w:ind w:left="2196" w:leftChars="0" w:right="2183" w:rightChars="0"/>
              <w:jc w:val="center"/>
              <w:rPr>
                <w:rFonts w:hint="default" w:ascii="Times New Roman" w:hAnsi="Times New Roman" w:eastAsia="Times New Roman" w:cs="方正仿宋_GBK"/>
                <w:color w:val="auto"/>
                <w:w w:val="95"/>
                <w:sz w:val="21"/>
                <w:szCs w:val="22"/>
                <w:lang w:val="en-US" w:eastAsia="zh-CN" w:bidi="zh-CN"/>
              </w:rPr>
            </w:pPr>
            <w:r>
              <w:rPr>
                <w:rFonts w:hint="eastAsia" w:ascii="Times New Roman" w:hAnsi="Times New Roman" w:eastAsia="方正黑体_GBK"/>
                <w:color w:val="auto"/>
                <w:sz w:val="21"/>
              </w:rPr>
              <w:t>设定依据</w:t>
            </w:r>
          </w:p>
        </w:tc>
        <w:tc>
          <w:tcPr>
            <w:tcW w:w="0" w:type="auto"/>
            <w:vAlign w:val="top"/>
          </w:tcPr>
          <w:p>
            <w:pPr>
              <w:pStyle w:val="12"/>
              <w:spacing w:before="123"/>
              <w:ind w:left="106" w:leftChars="0" w:right="95" w:rightChars="0"/>
              <w:jc w:val="center"/>
              <w:rPr>
                <w:rFonts w:ascii="Times New Roman" w:hAnsi="Times New Roman" w:eastAsia="方正仿宋_GBK" w:cs="方正仿宋_GBK"/>
                <w:color w:val="auto"/>
                <w:w w:val="90"/>
                <w:sz w:val="21"/>
                <w:szCs w:val="22"/>
                <w:lang w:val="zh-CN" w:eastAsia="zh-CN" w:bidi="zh-CN"/>
              </w:rPr>
            </w:pPr>
            <w:r>
              <w:rPr>
                <w:rFonts w:hint="eastAsia" w:ascii="Times New Roman" w:hAnsi="Times New Roman" w:eastAsia="方正黑体_GBK"/>
                <w:color w:val="auto"/>
                <w:sz w:val="21"/>
              </w:rPr>
              <w:t>证明开具单位</w:t>
            </w:r>
          </w:p>
        </w:tc>
        <w:tc>
          <w:tcPr>
            <w:tcW w:w="0" w:type="auto"/>
            <w:vAlign w:val="top"/>
          </w:tcPr>
          <w:p>
            <w:pPr>
              <w:pStyle w:val="12"/>
              <w:spacing w:before="123"/>
              <w:ind w:left="150" w:leftChars="0" w:right="139"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证明用途</w:t>
            </w:r>
          </w:p>
        </w:tc>
        <w:tc>
          <w:tcPr>
            <w:tcW w:w="0" w:type="auto"/>
            <w:vAlign w:val="top"/>
          </w:tcPr>
          <w:p>
            <w:pPr>
              <w:pStyle w:val="12"/>
              <w:spacing w:before="123"/>
              <w:ind w:left="195" w:leftChars="0" w:right="180" w:rightChars="0"/>
              <w:jc w:val="center"/>
              <w:rPr>
                <w:rFonts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类别</w:t>
            </w:r>
          </w:p>
        </w:tc>
        <w:tc>
          <w:tcPr>
            <w:tcW w:w="0" w:type="auto"/>
            <w:vAlign w:val="top"/>
          </w:tcPr>
          <w:p>
            <w:pPr>
              <w:pStyle w:val="12"/>
              <w:spacing w:before="123"/>
              <w:ind w:left="197" w:leftChars="0" w:right="187" w:rightChars="0"/>
              <w:jc w:val="center"/>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eastAsia="方正黑体_GBK"/>
                <w:color w:val="auto"/>
                <w:sz w:val="21"/>
              </w:rPr>
              <w:t>清理意见</w:t>
            </w:r>
          </w:p>
        </w:tc>
        <w:tc>
          <w:tcPr>
            <w:tcW w:w="0" w:type="auto"/>
            <w:vAlign w:val="top"/>
          </w:tcPr>
          <w:p>
            <w:pPr>
              <w:pStyle w:val="12"/>
              <w:spacing w:before="123"/>
              <w:ind w:left="52" w:leftChars="0" w:right="46" w:rightChars="0"/>
              <w:jc w:val="center"/>
              <w:rPr>
                <w:rFonts w:ascii="Times New Roman" w:hAnsi="Times New Roman" w:eastAsia="方正仿宋_GBK" w:cs="方正仿宋_GBK"/>
                <w:color w:val="auto"/>
                <w:sz w:val="22"/>
                <w:szCs w:val="22"/>
                <w:lang w:val="zh-CN" w:eastAsia="zh-CN" w:bidi="zh-CN"/>
              </w:rPr>
            </w:pPr>
            <w:r>
              <w:rPr>
                <w:rFonts w:hint="eastAsia" w:ascii="Times New Roman" w:hAnsi="Times New Roman" w:eastAsia="方正黑体_GBK"/>
                <w:color w:val="auto"/>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0" w:type="auto"/>
            <w:vAlign w:val="center"/>
          </w:tcPr>
          <w:p>
            <w:pPr>
              <w:pStyle w:val="12"/>
              <w:ind w:left="108" w:leftChars="0" w:right="96"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2"/>
                <w:lang w:val="en-US" w:eastAsia="zh-CN"/>
              </w:rPr>
              <w:t>15</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4" w:line="240" w:lineRule="exact"/>
              <w:jc w:val="both"/>
              <w:textAlignment w:val="auto"/>
              <w:rPr>
                <w:rFonts w:ascii="Times New Roman" w:hAnsi="Times New Roman"/>
                <w:color w:val="auto"/>
                <w:sz w:val="33"/>
              </w:rPr>
            </w:pPr>
          </w:p>
          <w:p>
            <w:pPr>
              <w:pStyle w:val="12"/>
              <w:keepNext w:val="0"/>
              <w:keepLines w:val="0"/>
              <w:pageBreakBefore w:val="0"/>
              <w:widowControl w:val="0"/>
              <w:kinsoku/>
              <w:wordWrap/>
              <w:overflowPunct/>
              <w:topLinePunct w:val="0"/>
              <w:autoSpaceDE w:val="0"/>
              <w:autoSpaceDN w:val="0"/>
              <w:bidi w:val="0"/>
              <w:adjustRightInd/>
              <w:snapToGrid/>
              <w:spacing w:line="240" w:lineRule="exact"/>
              <w:ind w:left="362" w:leftChars="0" w:right="131" w:rightChars="0" w:hanging="209"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社会保险机构</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95" w:rightChars="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退休人员异地认证协查表</w:t>
            </w:r>
          </w:p>
        </w:tc>
        <w:tc>
          <w:tcPr>
            <w:tcW w:w="0" w:type="auto"/>
            <w:vAlign w:val="center"/>
          </w:tcPr>
          <w:p>
            <w:pPr>
              <w:pStyle w:val="12"/>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0" w:right="0" w:rightChars="0"/>
              <w:jc w:val="center"/>
              <w:textAlignment w:val="auto"/>
              <w:rPr>
                <w:rFonts w:ascii="Times New Roman" w:hAnsi="Times New Roman"/>
                <w:color w:val="auto"/>
                <w:spacing w:val="-12"/>
                <w:position w:val="1"/>
                <w:sz w:val="21"/>
              </w:rPr>
            </w:pPr>
            <w:r>
              <w:rPr>
                <w:rFonts w:hint="default" w:ascii="Times New Roman" w:hAnsi="Times New Roman" w:cs="Times New Roman"/>
                <w:color w:val="auto"/>
                <w:spacing w:val="-10"/>
                <w:w w:val="100"/>
                <w:position w:val="1"/>
                <w:sz w:val="21"/>
                <w:lang w:val="en-US" w:eastAsia="zh-CN"/>
              </w:rPr>
              <w:t>1</w:t>
            </w:r>
            <w:r>
              <w:rPr>
                <w:rFonts w:hint="eastAsia" w:ascii="Times New Roman" w:hAnsi="Times New Roman"/>
                <w:color w:val="auto"/>
                <w:spacing w:val="-10"/>
                <w:w w:val="100"/>
                <w:position w:val="1"/>
                <w:sz w:val="21"/>
                <w:lang w:val="en-US" w:eastAsia="zh-CN"/>
              </w:rPr>
              <w:t>.</w:t>
            </w:r>
            <w:r>
              <w:rPr>
                <w:rFonts w:ascii="Times New Roman" w:hAnsi="Times New Roman"/>
                <w:color w:val="auto"/>
                <w:spacing w:val="-10"/>
                <w:w w:val="100"/>
                <w:position w:val="1"/>
                <w:sz w:val="21"/>
              </w:rPr>
              <w:t>《中共中央办公厅、国务院办公厅关于转发劳动和社会</w:t>
            </w:r>
            <w:r>
              <w:rPr>
                <w:rFonts w:ascii="Times New Roman" w:hAnsi="Times New Roman"/>
                <w:color w:val="auto"/>
                <w:spacing w:val="-10"/>
                <w:sz w:val="21"/>
              </w:rPr>
              <w:t>保障部等部门〈关于积极推进企业退休人员社会化管理服</w:t>
            </w:r>
            <w:r>
              <w:rPr>
                <w:rFonts w:ascii="Times New Roman" w:hAnsi="Times New Roman"/>
                <w:color w:val="auto"/>
                <w:spacing w:val="15"/>
                <w:position w:val="1"/>
                <w:sz w:val="21"/>
              </w:rPr>
              <w:t>务工作的意见〉的通知》</w:t>
            </w:r>
            <w:r>
              <w:rPr>
                <w:rFonts w:ascii="Times New Roman" w:hAnsi="Times New Roman"/>
                <w:color w:val="auto"/>
                <w:position w:val="1"/>
                <w:sz w:val="21"/>
              </w:rPr>
              <w:t>（</w:t>
            </w:r>
            <w:r>
              <w:rPr>
                <w:rFonts w:ascii="Times New Roman" w:hAnsi="Times New Roman"/>
                <w:color w:val="auto"/>
                <w:spacing w:val="-1"/>
                <w:position w:val="1"/>
                <w:sz w:val="21"/>
              </w:rPr>
              <w:t>中办发〔</w:t>
            </w:r>
            <w:r>
              <w:rPr>
                <w:rFonts w:ascii="Times New Roman" w:hAnsi="Times New Roman" w:eastAsia="Times New Roman"/>
                <w:color w:val="auto"/>
                <w:sz w:val="21"/>
              </w:rPr>
              <w:t>2003</w:t>
            </w:r>
            <w:r>
              <w:rPr>
                <w:rFonts w:ascii="Times New Roman" w:hAnsi="Times New Roman"/>
                <w:color w:val="auto"/>
                <w:spacing w:val="-27"/>
                <w:position w:val="1"/>
                <w:sz w:val="21"/>
              </w:rPr>
              <w:t>〕</w:t>
            </w:r>
            <w:r>
              <w:rPr>
                <w:rFonts w:ascii="Times New Roman" w:hAnsi="Times New Roman" w:eastAsia="Times New Roman"/>
                <w:color w:val="auto"/>
                <w:sz w:val="21"/>
              </w:rPr>
              <w:t>16</w:t>
            </w:r>
            <w:r>
              <w:rPr>
                <w:rFonts w:ascii="Times New Roman" w:hAnsi="Times New Roman"/>
                <w:color w:val="auto"/>
                <w:spacing w:val="33"/>
                <w:position w:val="1"/>
                <w:sz w:val="21"/>
              </w:rPr>
              <w:t>号</w:t>
            </w:r>
            <w:r>
              <w:rPr>
                <w:rFonts w:ascii="Times New Roman" w:hAnsi="Times New Roman"/>
                <w:color w:val="auto"/>
                <w:spacing w:val="-12"/>
                <w:position w:val="1"/>
                <w:sz w:val="21"/>
              </w:rPr>
              <w:t>）</w:t>
            </w:r>
          </w:p>
          <w:p>
            <w:pPr>
              <w:pStyle w:val="12"/>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hint="default" w:ascii="Times New Roman" w:hAnsi="Times New Roman" w:cs="Times New Roman"/>
                <w:color w:val="auto"/>
                <w:spacing w:val="-10"/>
                <w:w w:val="100"/>
                <w:position w:val="1"/>
                <w:sz w:val="21"/>
                <w:lang w:val="en-US" w:eastAsia="zh-CN"/>
              </w:rPr>
              <w:t>2</w:t>
            </w:r>
            <w:r>
              <w:rPr>
                <w:rFonts w:ascii="Times New Roman" w:hAnsi="Times New Roman"/>
                <w:color w:val="auto"/>
                <w:spacing w:val="-10"/>
                <w:w w:val="100"/>
                <w:position w:val="1"/>
                <w:sz w:val="21"/>
              </w:rPr>
              <w:t>．《河南省委办公厅、省政府办公厅转发省劳动和社会保</w:t>
            </w:r>
            <w:r>
              <w:rPr>
                <w:rFonts w:ascii="Times New Roman" w:hAnsi="Times New Roman"/>
                <w:color w:val="auto"/>
                <w:spacing w:val="-10"/>
                <w:sz w:val="21"/>
              </w:rPr>
              <w:t>障厅等部门〈关于积极推进我省企业退休人员社会化管理</w:t>
            </w:r>
            <w:r>
              <w:rPr>
                <w:rFonts w:ascii="Times New Roman" w:hAnsi="Times New Roman"/>
                <w:color w:val="auto"/>
                <w:spacing w:val="-13"/>
                <w:position w:val="1"/>
                <w:sz w:val="21"/>
              </w:rPr>
              <w:t>服务工作的意见》的通知》</w:t>
            </w:r>
            <w:r>
              <w:rPr>
                <w:rFonts w:ascii="Times New Roman" w:hAnsi="Times New Roman"/>
                <w:color w:val="auto"/>
                <w:spacing w:val="-3"/>
                <w:position w:val="1"/>
                <w:sz w:val="21"/>
              </w:rPr>
              <w:t>（豫办〔</w:t>
            </w:r>
            <w:r>
              <w:rPr>
                <w:rFonts w:ascii="Times New Roman" w:hAnsi="Times New Roman" w:eastAsia="Times New Roman"/>
                <w:color w:val="auto"/>
                <w:sz w:val="21"/>
              </w:rPr>
              <w:t>2004</w:t>
            </w:r>
            <w:r>
              <w:rPr>
                <w:rFonts w:ascii="Times New Roman" w:hAnsi="Times New Roman"/>
                <w:color w:val="auto"/>
                <w:position w:val="1"/>
                <w:sz w:val="21"/>
              </w:rPr>
              <w:t>〕</w:t>
            </w:r>
            <w:r>
              <w:rPr>
                <w:rFonts w:ascii="Times New Roman" w:hAnsi="Times New Roman" w:eastAsia="Times New Roman"/>
                <w:color w:val="auto"/>
                <w:sz w:val="21"/>
              </w:rPr>
              <w:t>24</w:t>
            </w:r>
            <w:r>
              <w:rPr>
                <w:rFonts w:ascii="Times New Roman" w:hAnsi="Times New Roman"/>
                <w:color w:val="auto"/>
                <w:spacing w:val="6"/>
                <w:position w:val="1"/>
                <w:sz w:val="21"/>
              </w:rPr>
              <w:t>号</w:t>
            </w:r>
            <w:r>
              <w:rPr>
                <w:rFonts w:ascii="Times New Roman" w:hAnsi="Times New Roman"/>
                <w:color w:val="auto"/>
                <w:position w:val="1"/>
                <w:sz w:val="21"/>
              </w:rPr>
              <w:t>）</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73" w:rightChars="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w w:val="90"/>
                <w:sz w:val="21"/>
              </w:rPr>
              <w:t>街道办事处、</w:t>
            </w:r>
            <w:r>
              <w:rPr>
                <w:rFonts w:ascii="Times New Roman" w:hAnsi="Times New Roman"/>
                <w:color w:val="auto"/>
                <w:sz w:val="21"/>
              </w:rPr>
              <w:t>社区</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96" w:rightChars="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领取养老金资格认证</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59" w:line="240" w:lineRule="exact"/>
              <w:ind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加章</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59" w:line="240" w:lineRule="exact"/>
              <w:ind w:right="86" w:rightChars="0"/>
              <w:jc w:val="both"/>
              <w:textAlignment w:val="auto"/>
              <w:rPr>
                <w:rFonts w:hint="eastAsia"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eastAsia="zh-CN"/>
              </w:rPr>
              <w:t>取消，大数据比对认证、手机</w:t>
            </w:r>
            <w:r>
              <w:rPr>
                <w:rFonts w:hint="eastAsia" w:ascii="Times New Roman" w:hAnsi="Times New Roman"/>
                <w:color w:val="auto"/>
                <w:sz w:val="21"/>
                <w:lang w:val="en-US" w:eastAsia="zh-CN"/>
              </w:rPr>
              <w:t>APP自助认证、居住地社保经办机构协助认证</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rPr>
        <w:tc>
          <w:tcPr>
            <w:tcW w:w="0" w:type="auto"/>
            <w:vAlign w:val="center"/>
          </w:tcPr>
          <w:p>
            <w:pPr>
              <w:pStyle w:val="12"/>
              <w:spacing w:before="8"/>
              <w:jc w:val="center"/>
              <w:rPr>
                <w:rFonts w:ascii="Times New Roman" w:hAnsi="Times New Roman"/>
                <w:color w:val="auto"/>
                <w:sz w:val="20"/>
              </w:rPr>
            </w:pPr>
          </w:p>
          <w:p>
            <w:pPr>
              <w:pStyle w:val="12"/>
              <w:ind w:left="108" w:leftChars="0" w:right="96"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1"/>
                <w:lang w:val="en-US" w:eastAsia="zh-CN"/>
              </w:rPr>
              <w:t>16</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90" w:line="240" w:lineRule="exact"/>
              <w:ind w:left="0" w:leftChars="0" w:right="131"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公安部门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firstLine="0" w:firstLine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流动人口在本村、本居民区居住证明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ascii="Times New Roman" w:hAnsi="Times New Roman"/>
                <w:color w:val="auto"/>
                <w:sz w:val="21"/>
              </w:rPr>
            </w:pPr>
            <w:r>
              <w:rPr>
                <w:rFonts w:ascii="Times New Roman" w:hAnsi="Times New Roman"/>
                <w:color w:val="auto"/>
                <w:spacing w:val="-7"/>
                <w:position w:val="1"/>
                <w:sz w:val="21"/>
              </w:rPr>
              <w:t>《河南省社会治安综合治理条例》</w:t>
            </w:r>
            <w:r>
              <w:rPr>
                <w:rFonts w:ascii="Times New Roman" w:hAnsi="Times New Roman"/>
                <w:color w:val="auto"/>
                <w:position w:val="1"/>
                <w:sz w:val="21"/>
              </w:rPr>
              <w:t>（</w:t>
            </w:r>
            <w:r>
              <w:rPr>
                <w:rFonts w:ascii="Times New Roman" w:hAnsi="Times New Roman" w:eastAsia="Times New Roman"/>
                <w:color w:val="auto"/>
                <w:sz w:val="21"/>
              </w:rPr>
              <w:t>2004</w:t>
            </w:r>
            <w:r>
              <w:rPr>
                <w:rFonts w:ascii="Times New Roman" w:hAnsi="Times New Roman"/>
                <w:color w:val="auto"/>
                <w:spacing w:val="-17"/>
                <w:position w:val="1"/>
                <w:sz w:val="21"/>
              </w:rPr>
              <w:t>年</w:t>
            </w:r>
            <w:r>
              <w:rPr>
                <w:rFonts w:ascii="Times New Roman" w:hAnsi="Times New Roman" w:eastAsia="Times New Roman"/>
                <w:color w:val="auto"/>
                <w:sz w:val="21"/>
              </w:rPr>
              <w:t>1</w:t>
            </w:r>
            <w:r>
              <w:rPr>
                <w:rFonts w:ascii="Times New Roman" w:hAnsi="Times New Roman"/>
                <w:color w:val="auto"/>
                <w:spacing w:val="-18"/>
                <w:position w:val="1"/>
                <w:sz w:val="21"/>
              </w:rPr>
              <w:t>月</w:t>
            </w:r>
            <w:r>
              <w:rPr>
                <w:rFonts w:ascii="Times New Roman" w:hAnsi="Times New Roman" w:eastAsia="Times New Roman"/>
                <w:color w:val="auto"/>
                <w:sz w:val="21"/>
              </w:rPr>
              <w:t>12</w:t>
            </w:r>
            <w:r>
              <w:rPr>
                <w:rFonts w:ascii="Times New Roman" w:hAnsi="Times New Roman"/>
                <w:color w:val="auto"/>
                <w:spacing w:val="-5"/>
                <w:position w:val="1"/>
                <w:sz w:val="21"/>
              </w:rPr>
              <w:t>日河南</w:t>
            </w:r>
            <w:r>
              <w:rPr>
                <w:rFonts w:ascii="Times New Roman" w:hAnsi="Times New Roman"/>
                <w:color w:val="auto"/>
                <w:sz w:val="21"/>
              </w:rPr>
              <w:t>省第十届人民代表大会常务委员会第七次会议通过）第十</w:t>
            </w: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both"/>
              <w:textAlignment w:val="auto"/>
              <w:rPr>
                <w:rFonts w:hint="default" w:ascii="Times New Roman" w:hAnsi="Times New Roman" w:eastAsia="方正仿宋_GBK" w:cs="方正仿宋_GBK"/>
                <w:color w:val="auto"/>
                <w:sz w:val="21"/>
                <w:szCs w:val="22"/>
                <w:lang w:val="en-US" w:eastAsia="zh-CN" w:bidi="zh-CN"/>
              </w:rPr>
            </w:pPr>
            <w:r>
              <w:rPr>
                <w:rFonts w:ascii="Times New Roman" w:hAnsi="Times New Roman"/>
                <w:color w:val="auto"/>
                <w:sz w:val="21"/>
              </w:rPr>
              <w:t>八条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90" w:line="240" w:lineRule="exact"/>
              <w:ind w:left="277" w:leftChars="0" w:right="257"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社区</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39" w:line="240" w:lineRule="exact"/>
              <w:ind w:left="263" w:leftChars="0" w:right="247"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办理居住证、驾照</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90" w:line="240" w:lineRule="exact"/>
              <w:ind w:left="151" w:leftChars="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eastAsia" w:ascii="Times New Roman" w:hAnsi="Times New Roman" w:eastAsia="方正仿宋_GBK" w:cs="方正仿宋_GBK"/>
                <w:color w:val="auto"/>
                <w:sz w:val="20"/>
                <w:szCs w:val="22"/>
                <w:lang w:val="zh-CN" w:eastAsia="zh-CN" w:bidi="zh-CN"/>
              </w:rPr>
            </w:pPr>
            <w:r>
              <w:rPr>
                <w:rFonts w:hint="eastAsia" w:ascii="Times New Roman" w:hAnsi="Times New Roman"/>
                <w:color w:val="auto"/>
                <w:sz w:val="20"/>
                <w:lang w:val="en-US" w:eastAsia="zh-CN"/>
              </w:rPr>
              <w:t>取消后可以提供住房合同或有效的房产证件办理</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0" w:type="auto"/>
            <w:vAlign w:val="center"/>
          </w:tcPr>
          <w:p>
            <w:pPr>
              <w:pStyle w:val="12"/>
              <w:ind w:left="108" w:leftChars="0" w:right="96"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2"/>
                <w:lang w:val="en-US" w:eastAsia="zh-CN"/>
              </w:rPr>
              <w:t>17</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jc w:val="center"/>
              <w:textAlignment w:val="auto"/>
              <w:rPr>
                <w:rFonts w:ascii="Times New Roman" w:hAnsi="Times New Roman"/>
                <w:color w:val="auto"/>
                <w:sz w:val="24"/>
              </w:rPr>
            </w:pP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农业和农村管理部门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从业年限证明</w:t>
            </w:r>
          </w:p>
        </w:tc>
        <w:tc>
          <w:tcPr>
            <w:tcW w:w="0" w:type="auto"/>
            <w:vAlign w:val="center"/>
          </w:tcPr>
          <w:p>
            <w:pPr>
              <w:pStyle w:val="12"/>
              <w:keepNext w:val="0"/>
              <w:keepLines w:val="0"/>
              <w:pageBreakBefore w:val="0"/>
              <w:widowControl w:val="0"/>
              <w:numPr>
                <w:ilvl w:val="0"/>
                <w:numId w:val="0"/>
              </w:numPr>
              <w:tabs>
                <w:tab w:val="left" w:pos="421"/>
              </w:tabs>
              <w:kinsoku/>
              <w:wordWrap/>
              <w:overflowPunct/>
              <w:topLinePunct w:val="0"/>
              <w:autoSpaceDE w:val="0"/>
              <w:autoSpaceDN w:val="0"/>
              <w:bidi w:val="0"/>
              <w:adjustRightInd/>
              <w:snapToGrid/>
              <w:spacing w:before="0" w:after="0" w:line="240" w:lineRule="exact"/>
              <w:ind w:left="0" w:leftChars="0" w:right="0" w:rightChars="0"/>
              <w:jc w:val="center"/>
              <w:textAlignment w:val="auto"/>
              <w:rPr>
                <w:rFonts w:hint="default" w:ascii="Times New Roman" w:hAnsi="Times New Roman" w:cs="Times New Roman"/>
                <w:color w:val="auto"/>
                <w:spacing w:val="17"/>
                <w:w w:val="95"/>
                <w:position w:val="1"/>
                <w:sz w:val="21"/>
                <w:lang w:val="en-US" w:eastAsia="zh-CN"/>
              </w:rPr>
            </w:pPr>
            <w:r>
              <w:rPr>
                <w:rFonts w:hint="default" w:ascii="Times New Roman" w:hAnsi="Times New Roman" w:cs="Times New Roman"/>
                <w:color w:val="auto"/>
                <w:spacing w:val="17"/>
                <w:w w:val="95"/>
                <w:position w:val="1"/>
                <w:sz w:val="21"/>
                <w:lang w:val="en-US" w:eastAsia="zh-CN"/>
              </w:rPr>
              <w:t>1</w:t>
            </w:r>
            <w:r>
              <w:rPr>
                <w:rFonts w:hint="eastAsia" w:ascii="Times New Roman" w:hAnsi="Times New Roman"/>
                <w:color w:val="auto"/>
                <w:spacing w:val="17"/>
                <w:w w:val="95"/>
                <w:position w:val="1"/>
                <w:sz w:val="21"/>
                <w:lang w:val="en-US" w:eastAsia="zh-CN"/>
              </w:rPr>
              <w:t>.</w:t>
            </w:r>
            <w:r>
              <w:rPr>
                <w:rFonts w:ascii="Times New Roman" w:hAnsi="Times New Roman"/>
                <w:color w:val="auto"/>
                <w:spacing w:val="17"/>
                <w:w w:val="95"/>
                <w:position w:val="1"/>
                <w:sz w:val="21"/>
              </w:rPr>
              <w:t>《中华人民共和国动物防疫法</w:t>
            </w:r>
            <w:r>
              <w:rPr>
                <w:rFonts w:ascii="Times New Roman" w:hAnsi="Times New Roman"/>
                <w:color w:val="auto"/>
                <w:spacing w:val="-114"/>
                <w:w w:val="95"/>
                <w:position w:val="1"/>
                <w:sz w:val="21"/>
              </w:rPr>
              <w:t>》</w:t>
            </w:r>
            <w:r>
              <w:rPr>
                <w:rFonts w:ascii="Times New Roman" w:hAnsi="Times New Roman"/>
                <w:color w:val="auto"/>
                <w:w w:val="95"/>
                <w:position w:val="1"/>
                <w:sz w:val="21"/>
              </w:rPr>
              <w:t>（</w:t>
            </w:r>
            <w:r>
              <w:rPr>
                <w:rFonts w:ascii="Times New Roman" w:hAnsi="Times New Roman" w:eastAsia="Times New Roman"/>
                <w:color w:val="auto"/>
                <w:w w:val="95"/>
                <w:sz w:val="21"/>
              </w:rPr>
              <w:t>1997</w:t>
            </w:r>
            <w:r>
              <w:rPr>
                <w:rFonts w:ascii="Times New Roman" w:hAnsi="Times New Roman"/>
                <w:color w:val="auto"/>
                <w:spacing w:val="-21"/>
                <w:w w:val="95"/>
                <w:position w:val="1"/>
                <w:sz w:val="21"/>
              </w:rPr>
              <w:t>年</w:t>
            </w:r>
            <w:r>
              <w:rPr>
                <w:rFonts w:ascii="Times New Roman" w:hAnsi="Times New Roman" w:eastAsia="Times New Roman"/>
                <w:color w:val="auto"/>
                <w:w w:val="95"/>
                <w:sz w:val="21"/>
              </w:rPr>
              <w:t>7</w:t>
            </w:r>
            <w:r>
              <w:rPr>
                <w:rFonts w:ascii="Times New Roman" w:hAnsi="Times New Roman"/>
                <w:color w:val="auto"/>
                <w:spacing w:val="-21"/>
                <w:w w:val="95"/>
                <w:position w:val="1"/>
                <w:sz w:val="21"/>
              </w:rPr>
              <w:t>月</w:t>
            </w:r>
            <w:r>
              <w:rPr>
                <w:rFonts w:ascii="Times New Roman" w:hAnsi="Times New Roman" w:eastAsia="Times New Roman"/>
                <w:color w:val="auto"/>
                <w:w w:val="95"/>
                <w:sz w:val="21"/>
              </w:rPr>
              <w:t>3</w:t>
            </w:r>
            <w:r>
              <w:rPr>
                <w:rFonts w:ascii="Times New Roman" w:hAnsi="Times New Roman"/>
                <w:color w:val="auto"/>
                <w:spacing w:val="-3"/>
                <w:w w:val="95"/>
                <w:position w:val="1"/>
                <w:sz w:val="21"/>
              </w:rPr>
              <w:t>日第八</w:t>
            </w:r>
            <w:r>
              <w:rPr>
                <w:rFonts w:ascii="Times New Roman" w:hAnsi="Times New Roman"/>
                <w:color w:val="auto"/>
                <w:position w:val="1"/>
                <w:sz w:val="21"/>
              </w:rPr>
              <w:t>届</w:t>
            </w:r>
            <w:r>
              <w:rPr>
                <w:rFonts w:ascii="Times New Roman" w:hAnsi="Times New Roman"/>
                <w:color w:val="auto"/>
                <w:sz w:val="21"/>
              </w:rPr>
              <w:t>全国人民代表大会常务委员会第二十六次会议通过，根</w:t>
            </w:r>
            <w:r>
              <w:rPr>
                <w:rFonts w:ascii="Times New Roman" w:hAnsi="Times New Roman"/>
                <w:color w:val="auto"/>
                <w:spacing w:val="3"/>
                <w:sz w:val="21"/>
              </w:rPr>
              <w:t>据</w:t>
            </w:r>
            <w:r>
              <w:rPr>
                <w:rFonts w:ascii="Times New Roman" w:hAnsi="Times New Roman" w:eastAsia="Times New Roman"/>
                <w:color w:val="auto"/>
                <w:sz w:val="21"/>
              </w:rPr>
              <w:t>2015</w:t>
            </w:r>
            <w:r>
              <w:rPr>
                <w:rFonts w:ascii="Times New Roman" w:hAnsi="Times New Roman"/>
                <w:color w:val="auto"/>
                <w:spacing w:val="-25"/>
                <w:position w:val="1"/>
                <w:sz w:val="21"/>
              </w:rPr>
              <w:t>年</w:t>
            </w:r>
            <w:r>
              <w:rPr>
                <w:rFonts w:ascii="Times New Roman" w:hAnsi="Times New Roman" w:eastAsia="Times New Roman"/>
                <w:color w:val="auto"/>
                <w:sz w:val="21"/>
              </w:rPr>
              <w:t>4</w:t>
            </w:r>
            <w:r>
              <w:rPr>
                <w:rFonts w:ascii="Times New Roman" w:hAnsi="Times New Roman"/>
                <w:color w:val="auto"/>
                <w:spacing w:val="-25"/>
                <w:position w:val="1"/>
                <w:sz w:val="21"/>
              </w:rPr>
              <w:t>月</w:t>
            </w:r>
            <w:r>
              <w:rPr>
                <w:rFonts w:ascii="Times New Roman" w:hAnsi="Times New Roman" w:eastAsia="Times New Roman"/>
                <w:color w:val="auto"/>
                <w:sz w:val="21"/>
              </w:rPr>
              <w:t>24</w:t>
            </w:r>
            <w:r>
              <w:rPr>
                <w:rFonts w:ascii="Times New Roman" w:hAnsi="Times New Roman"/>
                <w:color w:val="auto"/>
                <w:spacing w:val="-3"/>
                <w:position w:val="1"/>
                <w:sz w:val="21"/>
              </w:rPr>
              <w:t>日第十二届全国人民代表大会常务委员</w:t>
            </w:r>
            <w:r>
              <w:rPr>
                <w:rFonts w:ascii="Times New Roman" w:hAnsi="Times New Roman"/>
                <w:color w:val="auto"/>
                <w:spacing w:val="-8"/>
                <w:position w:val="1"/>
                <w:sz w:val="21"/>
              </w:rPr>
              <w:t>会第</w:t>
            </w:r>
            <w:r>
              <w:rPr>
                <w:rFonts w:ascii="Times New Roman" w:hAnsi="Times New Roman"/>
                <w:color w:val="auto"/>
                <w:sz w:val="21"/>
              </w:rPr>
              <w:t>十四次会议《关于修改〈中华人民共和国电力法〉等</w:t>
            </w:r>
            <w:r>
              <w:rPr>
                <w:rFonts w:ascii="Times New Roman" w:hAnsi="Times New Roman"/>
                <w:color w:val="auto"/>
                <w:spacing w:val="-3"/>
                <w:sz w:val="21"/>
              </w:rPr>
              <w:t>六部法</w:t>
            </w:r>
            <w:r>
              <w:rPr>
                <w:rFonts w:hint="default" w:ascii="Times New Roman" w:hAnsi="Times New Roman" w:cs="Times New Roman"/>
                <w:color w:val="auto"/>
                <w:spacing w:val="17"/>
                <w:w w:val="95"/>
                <w:position w:val="1"/>
                <w:sz w:val="21"/>
                <w:lang w:val="en-US" w:eastAsia="zh-CN"/>
              </w:rPr>
              <w:t>律的决定》第二次修正）第五十五条、五十七条；</w:t>
            </w:r>
          </w:p>
          <w:p>
            <w:pPr>
              <w:pStyle w:val="12"/>
              <w:keepNext w:val="0"/>
              <w:keepLines w:val="0"/>
              <w:pageBreakBefore w:val="0"/>
              <w:widowControl w:val="0"/>
              <w:numPr>
                <w:ilvl w:val="0"/>
                <w:numId w:val="0"/>
              </w:numPr>
              <w:tabs>
                <w:tab w:val="left" w:pos="421"/>
              </w:tabs>
              <w:kinsoku/>
              <w:wordWrap/>
              <w:overflowPunct/>
              <w:topLinePunct w:val="0"/>
              <w:autoSpaceDE w:val="0"/>
              <w:autoSpaceDN w:val="0"/>
              <w:bidi w:val="0"/>
              <w:adjustRightInd/>
              <w:snapToGrid/>
              <w:spacing w:before="0" w:after="0" w:line="240" w:lineRule="exact"/>
              <w:ind w:left="0" w:leftChars="0" w:right="0" w:rightChars="0"/>
              <w:jc w:val="center"/>
              <w:textAlignment w:val="auto"/>
              <w:rPr>
                <w:rFonts w:ascii="Times New Roman" w:hAnsi="Times New Roman"/>
                <w:color w:val="auto"/>
                <w:sz w:val="21"/>
              </w:rPr>
            </w:pPr>
            <w:r>
              <w:rPr>
                <w:rFonts w:hint="eastAsia" w:ascii="Times New Roman" w:hAnsi="Times New Roman" w:cs="Times New Roman"/>
                <w:color w:val="auto"/>
                <w:spacing w:val="17"/>
                <w:w w:val="95"/>
                <w:position w:val="1"/>
                <w:sz w:val="21"/>
                <w:lang w:val="en-US" w:eastAsia="zh-CN"/>
              </w:rPr>
              <w:t>2.</w:t>
            </w:r>
            <w:r>
              <w:rPr>
                <w:rFonts w:hint="default" w:ascii="Times New Roman" w:hAnsi="Times New Roman" w:cs="Times New Roman"/>
                <w:color w:val="auto"/>
                <w:spacing w:val="17"/>
                <w:w w:val="95"/>
                <w:position w:val="1"/>
                <w:sz w:val="21"/>
                <w:lang w:val="en-US" w:eastAsia="zh-CN"/>
              </w:rPr>
              <w:t>《乡村兽医管理办法》（2008年11月26日农业部令第17</w:t>
            </w:r>
            <w:r>
              <w:rPr>
                <w:rFonts w:ascii="Times New Roman" w:hAnsi="Times New Roman"/>
                <w:color w:val="auto"/>
                <w:position w:val="1"/>
                <w:sz w:val="21"/>
              </w:rPr>
              <w:t>号公布，自</w:t>
            </w:r>
            <w:r>
              <w:rPr>
                <w:rFonts w:ascii="Times New Roman" w:hAnsi="Times New Roman" w:eastAsia="Times New Roman"/>
                <w:color w:val="auto"/>
                <w:sz w:val="21"/>
              </w:rPr>
              <w:t>2009</w:t>
            </w:r>
            <w:r>
              <w:rPr>
                <w:rFonts w:ascii="Times New Roman" w:hAnsi="Times New Roman"/>
                <w:color w:val="auto"/>
                <w:position w:val="1"/>
                <w:sz w:val="21"/>
              </w:rPr>
              <w:t>年</w:t>
            </w:r>
            <w:r>
              <w:rPr>
                <w:rFonts w:ascii="Times New Roman" w:hAnsi="Times New Roman" w:eastAsia="Times New Roman"/>
                <w:color w:val="auto"/>
                <w:sz w:val="21"/>
              </w:rPr>
              <w:t>1</w:t>
            </w:r>
            <w:r>
              <w:rPr>
                <w:rFonts w:ascii="Times New Roman" w:hAnsi="Times New Roman"/>
                <w:color w:val="auto"/>
                <w:position w:val="1"/>
                <w:sz w:val="21"/>
              </w:rPr>
              <w:t>月</w:t>
            </w:r>
            <w:r>
              <w:rPr>
                <w:rFonts w:ascii="Times New Roman" w:hAnsi="Times New Roman" w:eastAsia="Times New Roman"/>
                <w:color w:val="auto"/>
                <w:sz w:val="21"/>
              </w:rPr>
              <w:t>1</w:t>
            </w:r>
            <w:r>
              <w:rPr>
                <w:rFonts w:ascii="Times New Roman" w:hAnsi="Times New Roman"/>
                <w:color w:val="auto"/>
                <w:position w:val="1"/>
                <w:sz w:val="21"/>
              </w:rPr>
              <w:t>日起施行）</w:t>
            </w: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jc w:val="center"/>
              <w:textAlignment w:val="auto"/>
              <w:rPr>
                <w:rFonts w:ascii="Times New Roman" w:hAnsi="Times New Roman"/>
                <w:color w:val="auto"/>
                <w:sz w:val="21"/>
              </w:rPr>
            </w:pPr>
            <w:r>
              <w:rPr>
                <w:rFonts w:ascii="Times New Roman" w:hAnsi="Times New Roman"/>
                <w:color w:val="auto"/>
                <w:sz w:val="21"/>
              </w:rPr>
              <w:t>第三条：本办法所称乡村兽医，是指尚未取得执业兽医资</w:t>
            </w:r>
          </w:p>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rPr>
                <w:rFonts w:hint="default" w:ascii="Times New Roman" w:hAnsi="Times New Roman" w:eastAsia="方正仿宋_GBK" w:cs="方正仿宋_GBK"/>
                <w:color w:val="auto"/>
                <w:sz w:val="21"/>
                <w:szCs w:val="22"/>
                <w:lang w:val="en-US" w:eastAsia="zh-CN" w:bidi="zh-CN"/>
              </w:rPr>
            </w:pPr>
            <w:r>
              <w:rPr>
                <w:rFonts w:ascii="Times New Roman" w:hAnsi="Times New Roman"/>
                <w:color w:val="auto"/>
                <w:sz w:val="21"/>
              </w:rPr>
              <w:t>格，经登记在乡村从事动物诊疗服务活动的人员；第六条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257"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乡镇人民政府</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144"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乡村兽医登记</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ascii="Times New Roman" w:hAnsi="Times New Roman" w:eastAsia="方正仿宋_GBK" w:cs="方正仿宋_GBK"/>
                <w:color w:val="auto"/>
                <w:sz w:val="20"/>
                <w:szCs w:val="22"/>
                <w:lang w:val="zh-CN" w:eastAsia="zh-CN" w:bidi="zh-CN"/>
              </w:rPr>
            </w:pP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84"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取消后改为备案</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0" w:type="auto"/>
            <w:vAlign w:val="center"/>
          </w:tcPr>
          <w:p>
            <w:pPr>
              <w:pStyle w:val="12"/>
              <w:ind w:right="96" w:rightChars="0"/>
              <w:jc w:val="center"/>
              <w:rPr>
                <w:rFonts w:hint="default" w:ascii="Times New Roman" w:hAnsi="Times New Roman" w:eastAsia="方正仿宋_GBK" w:cs="方正仿宋_GBK"/>
                <w:color w:val="auto"/>
                <w:sz w:val="21"/>
                <w:szCs w:val="22"/>
                <w:lang w:val="en-US" w:eastAsia="zh-CN" w:bidi="zh-CN"/>
              </w:rPr>
            </w:pPr>
            <w:r>
              <w:rPr>
                <w:rFonts w:hint="eastAsia" w:ascii="Times New Roman" w:hAnsi="Times New Roman"/>
                <w:color w:val="auto"/>
                <w:sz w:val="22"/>
                <w:lang w:val="en-US" w:eastAsia="zh-CN"/>
              </w:rPr>
              <w:t>18</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both"/>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食品药品监督管理部门</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经营证明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hanging="3" w:firstLineChars="0"/>
              <w:jc w:val="center"/>
              <w:textAlignment w:val="auto"/>
              <w:rPr>
                <w:rFonts w:hint="default" w:ascii="Times New Roman" w:hAnsi="Times New Roman" w:eastAsia="方正仿宋_GBK" w:cs="方正仿宋_GBK"/>
                <w:color w:val="auto"/>
                <w:sz w:val="21"/>
                <w:szCs w:val="22"/>
                <w:lang w:val="en-US" w:eastAsia="zh-CN" w:bidi="zh-CN"/>
              </w:rPr>
            </w:pPr>
            <w:r>
              <w:rPr>
                <w:rFonts w:ascii="Times New Roman" w:hAnsi="Times New Roman"/>
                <w:color w:val="auto"/>
                <w:spacing w:val="-8"/>
                <w:sz w:val="21"/>
              </w:rPr>
              <w:t>《河南省食品生产加工小作坊和食品摊贩管理办法》</w:t>
            </w:r>
            <w:r>
              <w:rPr>
                <w:rFonts w:ascii="Times New Roman" w:hAnsi="Times New Roman"/>
                <w:color w:val="auto"/>
                <w:spacing w:val="-3"/>
                <w:sz w:val="21"/>
              </w:rPr>
              <w:t>（河南</w:t>
            </w:r>
            <w:r>
              <w:rPr>
                <w:rFonts w:ascii="Times New Roman" w:hAnsi="Times New Roman"/>
                <w:color w:val="auto"/>
                <w:spacing w:val="2"/>
                <w:sz w:val="21"/>
              </w:rPr>
              <w:t>省人民代表大会常务委员会公告〔十一届〕第六十二号</w:t>
            </w:r>
            <w:r>
              <w:rPr>
                <w:rFonts w:ascii="Times New Roman" w:hAnsi="Times New Roman"/>
                <w:color w:val="auto"/>
                <w:sz w:val="21"/>
              </w:rPr>
              <w:t>）</w:t>
            </w:r>
            <w:r>
              <w:rPr>
                <w:rFonts w:ascii="Times New Roman" w:hAnsi="Times New Roman"/>
                <w:color w:val="auto"/>
                <w:spacing w:val="-3"/>
                <w:sz w:val="21"/>
              </w:rPr>
              <w:t>第二十三条</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27"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乡镇人民政府、街道办事处</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exact"/>
              <w:ind w:right="144"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办理食品摊贩备案</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88" w:line="240" w:lineRule="exact"/>
              <w:ind w:right="0" w:rightChars="0"/>
              <w:jc w:val="center"/>
              <w:textAlignment w:val="auto"/>
              <w:rPr>
                <w:rFonts w:ascii="Times New Roman" w:hAnsi="Times New Roman" w:eastAsia="方正仿宋_GBK" w:cs="方正仿宋_GBK"/>
                <w:color w:val="auto"/>
                <w:sz w:val="21"/>
                <w:szCs w:val="22"/>
                <w:lang w:val="zh-CN" w:eastAsia="zh-CN" w:bidi="zh-CN"/>
              </w:rPr>
            </w:pPr>
            <w:r>
              <w:rPr>
                <w:rFonts w:ascii="Times New Roman" w:hAnsi="Times New Roman"/>
                <w:color w:val="auto"/>
                <w:sz w:val="21"/>
              </w:rPr>
              <w:t>证明</w:t>
            </w:r>
          </w:p>
        </w:tc>
        <w:tc>
          <w:tcPr>
            <w:tcW w:w="0" w:type="auto"/>
            <w:vAlign w:val="center"/>
          </w:tcPr>
          <w:p>
            <w:pPr>
              <w:pStyle w:val="12"/>
              <w:keepNext w:val="0"/>
              <w:keepLines w:val="0"/>
              <w:pageBreakBefore w:val="0"/>
              <w:widowControl w:val="0"/>
              <w:kinsoku/>
              <w:wordWrap/>
              <w:overflowPunct/>
              <w:topLinePunct w:val="0"/>
              <w:autoSpaceDE w:val="0"/>
              <w:autoSpaceDN w:val="0"/>
              <w:bidi w:val="0"/>
              <w:adjustRightInd/>
              <w:snapToGrid/>
              <w:spacing w:before="188" w:line="240" w:lineRule="exact"/>
              <w:ind w:right="84" w:rightChars="0"/>
              <w:jc w:val="center"/>
              <w:textAlignment w:val="auto"/>
              <w:rPr>
                <w:rFonts w:hint="eastAsia" w:ascii="Times New Roman" w:hAnsi="Times New Roman" w:eastAsia="方正仿宋_GBK" w:cs="方正仿宋_GBK"/>
                <w:color w:val="auto"/>
                <w:sz w:val="21"/>
                <w:szCs w:val="22"/>
                <w:lang w:val="zh-CN" w:eastAsia="zh-CN" w:bidi="zh-CN"/>
              </w:rPr>
            </w:pPr>
            <w:r>
              <w:rPr>
                <w:rFonts w:hint="eastAsia" w:ascii="Times New Roman" w:hAnsi="Times New Roman"/>
                <w:color w:val="auto"/>
                <w:sz w:val="21"/>
                <w:lang w:eastAsia="zh-CN"/>
              </w:rPr>
              <w:t>取消，告知承诺制</w:t>
            </w:r>
          </w:p>
        </w:tc>
        <w:tc>
          <w:tcPr>
            <w:tcW w:w="0" w:type="auto"/>
          </w:tcPr>
          <w:p>
            <w:pPr>
              <w:pStyle w:val="12"/>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ascii="Times New Roman" w:hAnsi="Times New Roman"/>
                <w:color w:val="auto"/>
                <w:sz w:val="22"/>
              </w:rPr>
            </w:pPr>
          </w:p>
        </w:tc>
      </w:tr>
    </w:tbl>
    <w:p>
      <w:pPr>
        <w:pStyle w:val="2"/>
        <w:rPr>
          <w:rFonts w:hint="eastAsia" w:ascii="方正小标宋_GBK" w:hAnsi="方正小标宋_GBK" w:eastAsia="方正小标宋_GBK" w:cs="方正小标宋_GBK"/>
          <w:b/>
          <w:bCs/>
          <w:sz w:val="44"/>
          <w:szCs w:val="44"/>
          <w:lang w:val="zh-CN" w:eastAsia="zh-CN" w:bidi="zh-CN"/>
        </w:rPr>
        <w:sectPr>
          <w:footerReference r:id="rId7" w:type="default"/>
          <w:footerReference r:id="rId8" w:type="even"/>
          <w:pgSz w:w="16840" w:h="11910" w:orient="landscape"/>
          <w:pgMar w:top="1100" w:right="280" w:bottom="1720" w:left="420" w:header="0" w:footer="1539" w:gutter="0"/>
          <w:pgNumType w:fmt="decimal"/>
          <w:cols w:space="720" w:num="1"/>
        </w:sect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4"/>
        <w:rPr>
          <w:rFonts w:ascii="Times New Roman" w:hAnsi="Times New Roman"/>
          <w:sz w:val="20"/>
        </w:rPr>
      </w:pPr>
    </w:p>
    <w:p>
      <w:pPr>
        <w:pStyle w:val="2"/>
        <w:rPr>
          <w:rFonts w:ascii="Times New Roman" w:hAnsi="Times New Roman"/>
          <w:sz w:val="28"/>
        </w:rPr>
      </w:pPr>
    </w:p>
    <w:p>
      <w:pPr>
        <w:pStyle w:val="2"/>
        <w:rPr>
          <w:rFonts w:ascii="Times New Roman" w:hAnsi="Times New Roman"/>
          <w:sz w:val="28"/>
        </w:rPr>
      </w:pPr>
    </w:p>
    <w:p>
      <w:pPr>
        <w:pStyle w:val="2"/>
        <w:rPr>
          <w:rFonts w:ascii="Times New Roman" w:hAnsi="Times New Roman"/>
          <w:sz w:val="28"/>
        </w:rPr>
      </w:pPr>
    </w:p>
    <w:p>
      <w:pPr>
        <w:pStyle w:val="2"/>
        <w:rPr>
          <w:rFonts w:ascii="Times New Roman" w:hAnsi="Times New Roman"/>
          <w:sz w:val="28"/>
        </w:rPr>
      </w:pPr>
    </w:p>
    <w:sectPr>
      <w:footerReference r:id="rId9" w:type="even"/>
      <w:pgSz w:w="11910" w:h="16840"/>
      <w:pgMar w:top="1580" w:right="1360" w:bottom="1587" w:left="1680" w:header="0" w:footer="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简体">
    <w:altName w:val="黑体"/>
    <w:panose1 w:val="02010601030101010101"/>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sz w:val="28"/>
                              <w:szCs w:val="28"/>
                              <w:lang w:eastAsia="zh-CN"/>
                            </w:rPr>
                            <w:t>—</w:t>
                          </w:r>
                          <w:r>
                            <w:rPr>
                              <w:rFonts w:hint="eastAsia"/>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fill on="f" focussize="0,0"/>
              <v:stroke on="f" weight="0.5pt"/>
              <v:imagedata o:title=""/>
              <o:lock v:ext="edit" aspectratio="f"/>
              <v:textbox inset="0mm,0mm,0mm,0mm" style="mso-fit-shape-to-text:t;">
                <w:txbxContent>
                  <w:p>
                    <w:pPr>
                      <w:pStyle w:val="5"/>
                      <w:rPr>
                        <w:sz w:val="28"/>
                        <w:szCs w:val="28"/>
                      </w:rPr>
                    </w:pPr>
                    <w:r>
                      <w:rPr>
                        <w:rFonts w:hint="eastAsia"/>
                        <w:sz w:val="28"/>
                        <w:szCs w:val="28"/>
                        <w:lang w:eastAsia="zh-CN"/>
                      </w:rPr>
                      <w:t>—</w:t>
                    </w:r>
                    <w:r>
                      <w:rPr>
                        <w:rFonts w:hint="eastAsia"/>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MLO8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mRDOFHZ1+fD/9fDj9+kagA0Ct9TP4bSw8Q/fOdFj0oPdQxrm7&#10;yql4YyICO6A+XuAVXSA8Bk0n02kOE4dteCB/9hhunQ/vhVEkCgV12F+ClR3WPvSug0usps2qkTLt&#10;UGrSFvTq9d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ws7xQCAAAV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575F8"/>
    <w:rsid w:val="025E4AE0"/>
    <w:rsid w:val="027F7650"/>
    <w:rsid w:val="02A0340D"/>
    <w:rsid w:val="03902414"/>
    <w:rsid w:val="07076476"/>
    <w:rsid w:val="09D9475A"/>
    <w:rsid w:val="09F7706E"/>
    <w:rsid w:val="0BD23F72"/>
    <w:rsid w:val="0DEA7E07"/>
    <w:rsid w:val="12252FFF"/>
    <w:rsid w:val="1300717A"/>
    <w:rsid w:val="13281889"/>
    <w:rsid w:val="13327E34"/>
    <w:rsid w:val="135756B7"/>
    <w:rsid w:val="13661687"/>
    <w:rsid w:val="13753645"/>
    <w:rsid w:val="144B1AC4"/>
    <w:rsid w:val="155B074A"/>
    <w:rsid w:val="17CB319D"/>
    <w:rsid w:val="18B73A6E"/>
    <w:rsid w:val="1B2E2E3B"/>
    <w:rsid w:val="1C31113E"/>
    <w:rsid w:val="1DC4201A"/>
    <w:rsid w:val="1E3E592F"/>
    <w:rsid w:val="20A228A5"/>
    <w:rsid w:val="211751B8"/>
    <w:rsid w:val="250C7F54"/>
    <w:rsid w:val="266359A8"/>
    <w:rsid w:val="269E035C"/>
    <w:rsid w:val="2783062A"/>
    <w:rsid w:val="2D0104BD"/>
    <w:rsid w:val="2D7C0D09"/>
    <w:rsid w:val="2DE71F67"/>
    <w:rsid w:val="2F9A1730"/>
    <w:rsid w:val="2FAE22CD"/>
    <w:rsid w:val="3179721A"/>
    <w:rsid w:val="32A745C9"/>
    <w:rsid w:val="336D3652"/>
    <w:rsid w:val="34846520"/>
    <w:rsid w:val="358B0294"/>
    <w:rsid w:val="36D50C83"/>
    <w:rsid w:val="39D160DB"/>
    <w:rsid w:val="39DD172B"/>
    <w:rsid w:val="43A35A69"/>
    <w:rsid w:val="43E06C11"/>
    <w:rsid w:val="47063F0B"/>
    <w:rsid w:val="47451316"/>
    <w:rsid w:val="480C6D41"/>
    <w:rsid w:val="48DA5442"/>
    <w:rsid w:val="4995145B"/>
    <w:rsid w:val="4BEA355A"/>
    <w:rsid w:val="4C037A17"/>
    <w:rsid w:val="4C566CE3"/>
    <w:rsid w:val="4D593854"/>
    <w:rsid w:val="4FFF519F"/>
    <w:rsid w:val="51CE0741"/>
    <w:rsid w:val="530C5DF2"/>
    <w:rsid w:val="563F4C2A"/>
    <w:rsid w:val="57C82268"/>
    <w:rsid w:val="57D07702"/>
    <w:rsid w:val="586B0858"/>
    <w:rsid w:val="5A227090"/>
    <w:rsid w:val="5A2C18E9"/>
    <w:rsid w:val="5A9B45F6"/>
    <w:rsid w:val="5AEB1A3F"/>
    <w:rsid w:val="5DFD40BE"/>
    <w:rsid w:val="5FAF7E3A"/>
    <w:rsid w:val="60393919"/>
    <w:rsid w:val="60FF2EBF"/>
    <w:rsid w:val="61395D56"/>
    <w:rsid w:val="618154E8"/>
    <w:rsid w:val="61AC6351"/>
    <w:rsid w:val="62E4102B"/>
    <w:rsid w:val="66033FA3"/>
    <w:rsid w:val="67881A9A"/>
    <w:rsid w:val="689F32BE"/>
    <w:rsid w:val="6A0D3EF9"/>
    <w:rsid w:val="6A1F0450"/>
    <w:rsid w:val="6EC86119"/>
    <w:rsid w:val="70ED5F21"/>
    <w:rsid w:val="715A7483"/>
    <w:rsid w:val="71885EA5"/>
    <w:rsid w:val="739D3860"/>
    <w:rsid w:val="73E76CF4"/>
    <w:rsid w:val="753F5B67"/>
    <w:rsid w:val="77AE7EFD"/>
    <w:rsid w:val="78E858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3">
    <w:name w:val="heading 1"/>
    <w:basedOn w:val="1"/>
    <w:next w:val="1"/>
    <w:qFormat/>
    <w:uiPriority w:val="1"/>
    <w:pPr>
      <w:spacing w:line="734" w:lineRule="exact"/>
      <w:ind w:left="144" w:right="264"/>
      <w:jc w:val="center"/>
      <w:outlineLvl w:val="1"/>
    </w:pPr>
    <w:rPr>
      <w:rFonts w:ascii="Microsoft JhengHei" w:hAnsi="Microsoft JhengHei" w:eastAsia="Microsoft JhengHei" w:cs="Microsoft JhengHei"/>
      <w:b/>
      <w:bCs/>
      <w:sz w:val="44"/>
      <w:szCs w:val="44"/>
      <w:lang w:val="zh-CN" w:eastAsia="zh-CN" w:bidi="zh-CN"/>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itle"/>
    <w:basedOn w:val="1"/>
    <w:qFormat/>
    <w:uiPriority w:val="0"/>
    <w:pPr>
      <w:jc w:val="left"/>
      <w:outlineLvl w:val="0"/>
    </w:pPr>
    <w:rPr>
      <w:rFonts w:ascii="Arial" w:hAnsi="Arial"/>
      <w:b/>
    </w:rPr>
  </w:style>
  <w:style w:type="paragraph" w:styleId="4">
    <w:name w:val="Body Text"/>
    <w:basedOn w:val="1"/>
    <w:qFormat/>
    <w:uiPriority w:val="1"/>
    <w:rPr>
      <w:rFonts w:ascii="方正仿宋_GBK" w:hAnsi="方正仿宋_GBK" w:eastAsia="方正仿宋_GBK" w:cs="方正仿宋_GBK"/>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zh-CN" w:eastAsia="zh-CN" w:bidi="zh-CN"/>
    </w:rPr>
  </w:style>
  <w:style w:type="paragraph" w:customStyle="1" w:styleId="12">
    <w:name w:val="Table Paragraph"/>
    <w:basedOn w:val="1"/>
    <w:qFormat/>
    <w:uiPriority w:val="1"/>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2022-02-21T01:26:00Z</dcterms:created>
  <dc:creator>政府办文印室</dc:creator>
  <cp:lastModifiedBy>从头起步</cp:lastModifiedBy>
  <dcterms:modified xsi:type="dcterms:W3CDTF">2022-05-31T08:36:47Z</dcterms:modified>
  <dc:title>中牟县人民政府关于开展专项整治的通知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WPS Office 个人版</vt:lpwstr>
  </property>
  <property fmtid="{D5CDD505-2E9C-101B-9397-08002B2CF9AE}" pid="4" name="LastSaved">
    <vt:filetime>2017-11-30T00:00:00Z</vt:filetime>
  </property>
  <property fmtid="{D5CDD505-2E9C-101B-9397-08002B2CF9AE}" pid="5" name="KSOProductBuildVer">
    <vt:lpwstr>2052-11.1.0.9208</vt:lpwstr>
  </property>
  <property fmtid="{D5CDD505-2E9C-101B-9397-08002B2CF9AE}" pid="6" name="ICV">
    <vt:lpwstr>179FEA4AE04A4BB78F2B90336577C321</vt:lpwstr>
  </property>
</Properties>
</file>